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28 от 19.07.2022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832322" w:rsidRPr="008903A8" w:rsidTr="00580AFA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832322" w:rsidRPr="008903A8" w:rsidTr="00580AFA">
              <w:trPr>
                <w:trHeight w:val="136"/>
              </w:trPr>
              <w:tc>
                <w:tcPr>
                  <w:tcW w:w="4014" w:type="dxa"/>
                  <w:hideMark/>
                </w:tcPr>
                <w:p w:rsidR="00832322" w:rsidRPr="008903A8" w:rsidRDefault="00832322" w:rsidP="00580AFA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832322" w:rsidRPr="008903A8" w:rsidRDefault="00832322" w:rsidP="00580AFA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6E45417" wp14:editId="207AC568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832322" w:rsidRPr="008903A8" w:rsidRDefault="00832322" w:rsidP="00580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832322" w:rsidRPr="008903A8" w:rsidRDefault="00832322" w:rsidP="0083232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832322" w:rsidRPr="008903A8" w:rsidRDefault="00832322" w:rsidP="00832322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832322" w:rsidRPr="001329AD" w:rsidRDefault="00832322" w:rsidP="00832322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1329AD">
        <w:rPr>
          <w:rFonts w:ascii="Times New Roman" w:hAnsi="Times New Roman" w:cs="Times New Roman"/>
          <w:b/>
          <w:lang w:bidi="en-US"/>
        </w:rPr>
        <w:t xml:space="preserve">    </w:t>
      </w:r>
      <w:r>
        <w:rPr>
          <w:rFonts w:ascii="Times New Roman" w:hAnsi="Times New Roman" w:cs="Times New Roman"/>
          <w:b/>
          <w:lang w:bidi="en-US"/>
        </w:rPr>
        <w:t>____________________________</w:t>
      </w:r>
      <w:r w:rsidRPr="001329AD">
        <w:rPr>
          <w:rFonts w:ascii="Times New Roman" w:hAnsi="Times New Roman" w:cs="Times New Roman"/>
          <w:b/>
          <w:lang w:val="kk-KZ" w:bidi="en-US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u w:val="single"/>
          <w:lang w:val="kk-KZ" w:bidi="en-US"/>
        </w:rPr>
        <w:t>______________________</w:t>
      </w:r>
    </w:p>
    <w:p w:rsidR="00832322" w:rsidRPr="008903A8" w:rsidRDefault="00832322" w:rsidP="00832322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832322" w:rsidRPr="008903A8" w:rsidRDefault="00832322" w:rsidP="00832322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</w:t>
      </w:r>
      <w:proofErr w:type="spellStart"/>
      <w:r w:rsidRPr="008903A8">
        <w:rPr>
          <w:rFonts w:ascii="Times New Roman" w:hAnsi="Times New Roman" w:cs="Times New Roman"/>
          <w:b/>
        </w:rPr>
        <w:t>Нұр-Сұлтан</w:t>
      </w:r>
      <w:proofErr w:type="spellEnd"/>
      <w:r w:rsidRPr="008903A8">
        <w:rPr>
          <w:rFonts w:ascii="Times New Roman" w:hAnsi="Times New Roman" w:cs="Times New Roman"/>
          <w:b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</w:rPr>
        <w:t>қаласы</w:t>
      </w:r>
      <w:proofErr w:type="spellEnd"/>
      <w:r w:rsidRPr="008903A8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8903A8">
        <w:rPr>
          <w:rFonts w:ascii="Times New Roman" w:hAnsi="Times New Roman" w:cs="Times New Roman"/>
          <w:b/>
        </w:rPr>
        <w:t>Нур</w:t>
      </w:r>
      <w:proofErr w:type="spellEnd"/>
      <w:r w:rsidRPr="008903A8">
        <w:rPr>
          <w:rFonts w:ascii="Times New Roman" w:hAnsi="Times New Roman" w:cs="Times New Roman"/>
          <w:b/>
        </w:rPr>
        <w:t>-Султан</w:t>
      </w:r>
    </w:p>
    <w:p w:rsidR="00832322" w:rsidRDefault="00832322" w:rsidP="00832322">
      <w:pPr>
        <w:shd w:val="clear" w:color="auto" w:fill="FFFFFF"/>
        <w:spacing w:after="0" w:line="240" w:lineRule="auto"/>
        <w:ind w:firstLine="709"/>
        <w:contextualSpacing/>
        <w:jc w:val="both"/>
      </w:pPr>
    </w:p>
    <w:p w:rsidR="00832322" w:rsidRDefault="00832322" w:rsidP="00832322">
      <w:pPr>
        <w:shd w:val="clear" w:color="auto" w:fill="FFFFFF"/>
        <w:spacing w:after="0" w:line="240" w:lineRule="auto"/>
        <w:ind w:firstLine="709"/>
        <w:contextualSpacing/>
        <w:jc w:val="both"/>
      </w:pPr>
    </w:p>
    <w:p w:rsidR="00832322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Қазақста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Республикасындағы</w:t>
      </w:r>
      <w:proofErr w:type="spellEnd"/>
    </w:p>
    <w:p w:rsidR="00832322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b/>
          <w:sz w:val="28"/>
          <w:szCs w:val="28"/>
        </w:rPr>
        <w:t>коронавирус</w:t>
      </w:r>
      <w:proofErr w:type="spellEnd"/>
      <w:r w:rsidRPr="008323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b/>
          <w:sz w:val="28"/>
          <w:szCs w:val="28"/>
        </w:rPr>
        <w:t>инфекциясының</w:t>
      </w:r>
      <w:proofErr w:type="spellEnd"/>
      <w:r w:rsidRPr="00832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2322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2322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Pr="00832322">
        <w:rPr>
          <w:rFonts w:ascii="Times New Roman" w:hAnsi="Times New Roman" w:cs="Times New Roman"/>
          <w:b/>
          <w:sz w:val="28"/>
          <w:szCs w:val="28"/>
        </w:rPr>
        <w:t>шаралары</w:t>
      </w:r>
      <w:proofErr w:type="spellEnd"/>
      <w:r w:rsidRPr="008323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32322" w:rsidRPr="00D84475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6D20">
        <w:rPr>
          <w:rFonts w:ascii="Times New Roman" w:hAnsi="Times New Roman" w:cs="Times New Roman"/>
          <w:b/>
          <w:sz w:val="28"/>
          <w:szCs w:val="28"/>
        </w:rPr>
        <w:t xml:space="preserve">Бас 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36D20">
        <w:rPr>
          <w:rFonts w:ascii="Times New Roman" w:hAnsi="Times New Roman" w:cs="Times New Roman"/>
          <w:b/>
          <w:sz w:val="28"/>
          <w:szCs w:val="28"/>
        </w:rPr>
        <w:t xml:space="preserve"> санитар</w:t>
      </w:r>
      <w:r w:rsidR="00D84475">
        <w:rPr>
          <w:rFonts w:ascii="Times New Roman" w:hAnsi="Times New Roman" w:cs="Times New Roman"/>
          <w:b/>
          <w:sz w:val="28"/>
          <w:szCs w:val="28"/>
          <w:lang w:val="kk-KZ"/>
        </w:rPr>
        <w:t>ия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лық</w:t>
      </w:r>
      <w:proofErr w:type="spellEnd"/>
      <w:r w:rsidR="00D84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дәрігерінің</w:t>
      </w:r>
    </w:p>
    <w:p w:rsidR="00832322" w:rsidRPr="00236D20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36D20">
        <w:rPr>
          <w:rFonts w:ascii="Times New Roman" w:hAnsi="Times New Roman" w:cs="Times New Roman"/>
          <w:b/>
          <w:sz w:val="28"/>
          <w:szCs w:val="28"/>
        </w:rPr>
        <w:t xml:space="preserve">2022 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Pr="00236D20">
        <w:rPr>
          <w:rFonts w:ascii="Times New Roman" w:hAnsi="Times New Roman" w:cs="Times New Roman"/>
          <w:b/>
          <w:sz w:val="28"/>
          <w:szCs w:val="28"/>
        </w:rPr>
        <w:t xml:space="preserve"> 25 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наурыздағы</w:t>
      </w:r>
      <w:proofErr w:type="spellEnd"/>
    </w:p>
    <w:p w:rsidR="00BC2972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16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36D20">
        <w:rPr>
          <w:rFonts w:ascii="Times New Roman" w:hAnsi="Times New Roman" w:cs="Times New Roman"/>
          <w:b/>
          <w:sz w:val="28"/>
          <w:szCs w:val="28"/>
        </w:rPr>
        <w:t>аулы</w:t>
      </w:r>
      <w:r w:rsidR="00D844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сына </w:t>
      </w:r>
      <w:proofErr w:type="spellStart"/>
      <w:r w:rsidR="00BC2972" w:rsidRPr="00BC2972">
        <w:rPr>
          <w:rFonts w:ascii="Times New Roman" w:hAnsi="Times New Roman" w:cs="Times New Roman"/>
          <w:b/>
          <w:sz w:val="28"/>
          <w:szCs w:val="28"/>
        </w:rPr>
        <w:t>өзгерістер</w:t>
      </w:r>
      <w:proofErr w:type="spellEnd"/>
      <w:r w:rsidR="00BC2972" w:rsidRPr="00BC2972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BC2972" w:rsidRPr="00BC2972">
        <w:rPr>
          <w:rFonts w:ascii="Times New Roman" w:hAnsi="Times New Roman" w:cs="Times New Roman"/>
          <w:b/>
          <w:sz w:val="28"/>
          <w:szCs w:val="28"/>
        </w:rPr>
        <w:t>толықтырулар</w:t>
      </w:r>
      <w:proofErr w:type="spellEnd"/>
    </w:p>
    <w:p w:rsidR="00832322" w:rsidRPr="00236D20" w:rsidRDefault="00832322" w:rsidP="001D3FCF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енгізу</w:t>
      </w:r>
      <w:proofErr w:type="spellEnd"/>
      <w:r w:rsidRPr="00236D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6D20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:rsidR="00832322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32322" w:rsidRPr="00DB0E57" w:rsidRDefault="00832322" w:rsidP="00DB0E5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322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="00DB0E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инфекциясының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832322">
        <w:rPr>
          <w:rFonts w:ascii="Times New Roman" w:hAnsi="Times New Roman" w:cs="Times New Roman"/>
          <w:sz w:val="28"/>
          <w:szCs w:val="28"/>
        </w:rPr>
        <w:t xml:space="preserve"> – COVID-19) </w:t>
      </w:r>
      <w:proofErr w:type="spellStart"/>
      <w:r w:rsidRPr="00832322">
        <w:rPr>
          <w:rFonts w:ascii="Times New Roman" w:hAnsi="Times New Roman" w:cs="Times New Roman"/>
          <w:sz w:val="28"/>
          <w:szCs w:val="28"/>
        </w:rPr>
        <w:t>т</w:t>
      </w:r>
      <w:r w:rsidR="00DA10EA">
        <w:rPr>
          <w:rFonts w:ascii="Times New Roman" w:hAnsi="Times New Roman" w:cs="Times New Roman"/>
          <w:sz w:val="28"/>
          <w:szCs w:val="28"/>
        </w:rPr>
        <w:t>аралуының</w:t>
      </w:r>
      <w:proofErr w:type="spellEnd"/>
      <w:r w:rsid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0EA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0E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0E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="00DA10EA">
        <w:rPr>
          <w:rFonts w:ascii="Times New Roman" w:hAnsi="Times New Roman" w:cs="Times New Roman"/>
          <w:sz w:val="28"/>
          <w:szCs w:val="28"/>
        </w:rPr>
        <w:t xml:space="preserve"> </w:t>
      </w:r>
      <w:r w:rsidRPr="00236D20">
        <w:rPr>
          <w:rFonts w:ascii="Times New Roman" w:hAnsi="Times New Roman" w:cs="Times New Roman"/>
          <w:b/>
          <w:sz w:val="28"/>
          <w:szCs w:val="28"/>
        </w:rPr>
        <w:t>ҚАУЛЫ</w:t>
      </w:r>
      <w:r>
        <w:rPr>
          <w:rFonts w:ascii="Times New Roman" w:hAnsi="Times New Roman" w:cs="Times New Roman"/>
          <w:b/>
          <w:sz w:val="28"/>
          <w:szCs w:val="28"/>
        </w:rPr>
        <w:t xml:space="preserve"> ЕТЕМІН:</w:t>
      </w:r>
    </w:p>
    <w:p w:rsidR="00F07987" w:rsidRPr="005E395B" w:rsidRDefault="00832322" w:rsidP="00F0798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инфекция</w:t>
      </w:r>
      <w:r w:rsidRPr="005E395B">
        <w:rPr>
          <w:rFonts w:ascii="Times New Roman" w:hAnsi="Times New Roman" w:cs="Times New Roman"/>
          <w:sz w:val="28"/>
          <w:szCs w:val="28"/>
          <w:lang w:val="kk-KZ"/>
        </w:rPr>
        <w:t>сы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r w:rsidRPr="005E395B">
        <w:rPr>
          <w:rFonts w:ascii="Times New Roman" w:hAnsi="Times New Roman" w:cs="Times New Roman"/>
          <w:sz w:val="28"/>
          <w:szCs w:val="28"/>
          <w:lang w:val="kk-KZ"/>
        </w:rPr>
        <w:t>профилактика</w:t>
      </w:r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A1070" w:rsidRPr="005E395B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5E395B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санитариялық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дәрігерінің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наурыздағы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№ 16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қаулысына</w:t>
      </w:r>
      <w:proofErr w:type="spellEnd"/>
      <w:r w:rsidR="00C839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07987" w:rsidRPr="005E395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="00F07987"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987" w:rsidRPr="005E395B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="00F07987" w:rsidRPr="005E395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07987" w:rsidRPr="005E395B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="00F07987"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987" w:rsidRPr="005E395B">
        <w:rPr>
          <w:rFonts w:ascii="Times New Roman" w:hAnsi="Times New Roman" w:cs="Times New Roman"/>
          <w:sz w:val="28"/>
          <w:szCs w:val="28"/>
        </w:rPr>
        <w:t>енгізілсін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4B3A" w:rsidRPr="005E395B" w:rsidRDefault="00F07987" w:rsidP="00F079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5B">
        <w:rPr>
          <w:rFonts w:ascii="Times New Roman" w:hAnsi="Times New Roman" w:cs="Times New Roman"/>
          <w:sz w:val="28"/>
          <w:szCs w:val="28"/>
        </w:rPr>
        <w:t>11-тарма</w:t>
      </w:r>
      <w:r w:rsidR="00DA10EA">
        <w:rPr>
          <w:rFonts w:ascii="Times New Roman" w:hAnsi="Times New Roman" w:cs="Times New Roman"/>
          <w:sz w:val="28"/>
          <w:szCs w:val="28"/>
          <w:lang w:val="kk-KZ"/>
        </w:rPr>
        <w:t xml:space="preserve">қтың </w:t>
      </w:r>
      <w:r w:rsidRPr="005E395B">
        <w:rPr>
          <w:rFonts w:ascii="Times New Roman" w:hAnsi="Times New Roman" w:cs="Times New Roman"/>
          <w:sz w:val="28"/>
          <w:szCs w:val="28"/>
        </w:rPr>
        <w:t>3-абзац</w:t>
      </w:r>
      <w:r w:rsidR="00DA10E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жазылсын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7987" w:rsidRPr="005E395B" w:rsidRDefault="00F07987" w:rsidP="007E4B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9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қатаңдату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r w:rsidR="003E67CA" w:rsidRPr="005E395B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3E67CA" w:rsidRPr="005E395B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3E67CA"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7CA" w:rsidRPr="005E395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3E67CA"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эпидемиологиялық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күрделенген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аймақтан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аймақтан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карантиндік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жеңілдету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аймақтан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«</w:t>
      </w:r>
      <w:r w:rsidR="007E4B3A" w:rsidRPr="005E395B">
        <w:rPr>
          <w:rFonts w:ascii="Times New Roman" w:hAnsi="Times New Roman" w:cs="Times New Roman"/>
          <w:sz w:val="28"/>
          <w:szCs w:val="28"/>
          <w:lang w:val="kk-KZ"/>
        </w:rPr>
        <w:t>сары</w:t>
      </w:r>
      <w:r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4B3A" w:rsidRPr="005E395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7E4B3A"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B3A" w:rsidRPr="005E395B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="007E4B3A" w:rsidRPr="005E395B">
        <w:rPr>
          <w:rFonts w:ascii="Times New Roman" w:hAnsi="Times New Roman" w:cs="Times New Roman"/>
          <w:sz w:val="28"/>
          <w:szCs w:val="28"/>
        </w:rPr>
        <w:t>»</w:t>
      </w:r>
      <w:r w:rsidR="007E4B3A" w:rsidRPr="005E395B">
        <w:rPr>
          <w:rFonts w:ascii="Times New Roman" w:hAnsi="Times New Roman" w:cs="Times New Roman"/>
          <w:sz w:val="28"/>
          <w:szCs w:val="28"/>
          <w:lang w:val="kk-KZ"/>
        </w:rPr>
        <w:t xml:space="preserve"> аймақтан</w:t>
      </w:r>
      <w:r w:rsidR="007E4B3A" w:rsidRPr="005E39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E4B3A" w:rsidRPr="005E395B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7E4B3A" w:rsidRPr="005E395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E4B3A" w:rsidRPr="005E395B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="007E4B3A"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көшкеннен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95B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5E395B">
        <w:rPr>
          <w:rFonts w:ascii="Times New Roman" w:hAnsi="Times New Roman" w:cs="Times New Roman"/>
          <w:sz w:val="28"/>
          <w:szCs w:val="28"/>
        </w:rPr>
        <w:t>.»;</w:t>
      </w:r>
    </w:p>
    <w:p w:rsidR="00DA10EA" w:rsidRPr="00DA10EA" w:rsidRDefault="00DA10EA" w:rsidP="00F079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203187">
        <w:rPr>
          <w:rFonts w:ascii="Times New Roman" w:hAnsi="Times New Roman" w:cs="Times New Roman"/>
          <w:sz w:val="28"/>
          <w:szCs w:val="28"/>
          <w:lang w:val="kk-KZ"/>
        </w:rPr>
        <w:t>аулыға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B3A" w:rsidRPr="005E39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B3A" w:rsidRPr="005E395B">
        <w:rPr>
          <w:rFonts w:ascii="Times New Roman" w:hAnsi="Times New Roman" w:cs="Times New Roman"/>
          <w:sz w:val="28"/>
          <w:szCs w:val="28"/>
        </w:rPr>
        <w:t>8-қосымша</w:t>
      </w:r>
      <w:r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C02E3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00B9E" w:rsidRDefault="00DA10EA" w:rsidP="00DA10E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EA">
        <w:rPr>
          <w:rFonts w:ascii="Times New Roman" w:hAnsi="Times New Roman" w:cs="Times New Roman"/>
          <w:sz w:val="28"/>
          <w:szCs w:val="28"/>
        </w:rPr>
        <w:t xml:space="preserve">І. SARS-CoV-2 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антигендерін</w:t>
      </w:r>
      <w:proofErr w:type="spellEnd"/>
      <w:r w:rsidRP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аны</w:t>
      </w:r>
      <w:bookmarkStart w:id="0" w:name="_GoBack"/>
      <w:bookmarkEnd w:id="0"/>
      <w:r w:rsidRPr="00DA10EA">
        <w:rPr>
          <w:rFonts w:ascii="Times New Roman" w:hAnsi="Times New Roman" w:cs="Times New Roman"/>
          <w:sz w:val="28"/>
          <w:szCs w:val="28"/>
        </w:rPr>
        <w:t>қтау</w:t>
      </w:r>
      <w:proofErr w:type="spellEnd"/>
      <w:r w:rsidRP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үші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иммунохроматография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0EA">
        <w:rPr>
          <w:rFonts w:ascii="Times New Roman" w:hAnsi="Times New Roman" w:cs="Times New Roman"/>
          <w:sz w:val="28"/>
          <w:szCs w:val="28"/>
        </w:rPr>
        <w:t>экспресс-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DA1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0EA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70511">
        <w:rPr>
          <w:rFonts w:ascii="Times New Roman" w:hAnsi="Times New Roman" w:cs="Times New Roman"/>
          <w:sz w:val="28"/>
          <w:szCs w:val="28"/>
          <w:lang w:val="kk-KZ"/>
        </w:rPr>
        <w:t xml:space="preserve">деген бөлімнің </w:t>
      </w:r>
      <w:r w:rsidR="00F07987" w:rsidRPr="00DA10EA">
        <w:rPr>
          <w:rFonts w:ascii="Times New Roman" w:hAnsi="Times New Roman" w:cs="Times New Roman"/>
          <w:sz w:val="28"/>
          <w:szCs w:val="28"/>
        </w:rPr>
        <w:t>2-тарм</w:t>
      </w:r>
      <w:r w:rsidR="00F70511">
        <w:rPr>
          <w:rFonts w:ascii="Times New Roman" w:hAnsi="Times New Roman" w:cs="Times New Roman"/>
          <w:sz w:val="28"/>
          <w:szCs w:val="28"/>
          <w:lang w:val="kk-KZ"/>
        </w:rPr>
        <w:t>ағында</w:t>
      </w:r>
      <w:r w:rsidR="00200B9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07987" w:rsidRPr="00C02E3F" w:rsidRDefault="00F07987" w:rsidP="00DA10EA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E3F">
        <w:rPr>
          <w:rFonts w:ascii="Times New Roman" w:hAnsi="Times New Roman" w:cs="Times New Roman"/>
          <w:sz w:val="28"/>
          <w:szCs w:val="28"/>
          <w:lang w:val="kk-KZ"/>
        </w:rPr>
        <w:t>2.2-тарма</w:t>
      </w:r>
      <w:r w:rsidR="002D18B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9068D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Pr="00C02E3F">
        <w:rPr>
          <w:rFonts w:ascii="Times New Roman" w:hAnsi="Times New Roman" w:cs="Times New Roman"/>
          <w:sz w:val="28"/>
          <w:szCs w:val="28"/>
          <w:lang w:val="kk-KZ"/>
        </w:rPr>
        <w:t xml:space="preserve"> мынадай редакцияда жазылсын:</w:t>
      </w:r>
    </w:p>
    <w:p w:rsidR="00F07987" w:rsidRPr="00C02E3F" w:rsidRDefault="00F07987" w:rsidP="00F0798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E3F">
        <w:rPr>
          <w:rFonts w:ascii="Times New Roman" w:hAnsi="Times New Roman" w:cs="Times New Roman"/>
          <w:sz w:val="28"/>
          <w:szCs w:val="28"/>
          <w:lang w:val="kk-KZ"/>
        </w:rPr>
        <w:t xml:space="preserve">«2.2) </w:t>
      </w:r>
      <w:r w:rsidR="00C02E3F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C02E3F">
        <w:rPr>
          <w:rFonts w:ascii="Times New Roman" w:hAnsi="Times New Roman" w:cs="Times New Roman"/>
          <w:sz w:val="28"/>
          <w:szCs w:val="28"/>
          <w:lang w:val="kk-KZ"/>
        </w:rPr>
        <w:t>ациенттерді COVID-19 жоққа шығармайтын белгілері бар адамдарда шұғыл емдеуге жатқызу кезінде (ПТР әдісімен нәтижені раста</w:t>
      </w:r>
      <w:r w:rsidR="001F52E0" w:rsidRPr="005E395B">
        <w:rPr>
          <w:rFonts w:ascii="Times New Roman" w:hAnsi="Times New Roman" w:cs="Times New Roman"/>
          <w:sz w:val="28"/>
          <w:szCs w:val="28"/>
          <w:lang w:val="kk-KZ"/>
        </w:rPr>
        <w:t>май</w:t>
      </w:r>
      <w:r w:rsidRPr="00C02E3F">
        <w:rPr>
          <w:rFonts w:ascii="Times New Roman" w:hAnsi="Times New Roman" w:cs="Times New Roman"/>
          <w:sz w:val="28"/>
          <w:szCs w:val="28"/>
          <w:lang w:val="kk-KZ"/>
        </w:rPr>
        <w:t>);»;</w:t>
      </w:r>
    </w:p>
    <w:p w:rsidR="00F07987" w:rsidRPr="0019068D" w:rsidRDefault="00F07987" w:rsidP="00200B9E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sz w:val="28"/>
          <w:szCs w:val="28"/>
          <w:lang w:val="kk-KZ"/>
        </w:rPr>
        <w:t>мынадай мазмұндағы 2.4-тармақшамен толықтырылсын:</w:t>
      </w:r>
    </w:p>
    <w:p w:rsidR="00F07987" w:rsidRPr="0019068D" w:rsidRDefault="00F07987" w:rsidP="00F07987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sz w:val="28"/>
          <w:szCs w:val="28"/>
          <w:lang w:val="kk-KZ"/>
        </w:rPr>
        <w:t>«2.4 COVID-19 белгілері бар байланыста болған адамдар</w:t>
      </w:r>
      <w:r w:rsidR="00154BC9" w:rsidRPr="005E395B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 xml:space="preserve"> (ПТР әдісімен нәтижені раста</w:t>
      </w:r>
      <w:r w:rsidR="001F587C" w:rsidRPr="005E395B">
        <w:rPr>
          <w:rFonts w:ascii="Times New Roman" w:hAnsi="Times New Roman" w:cs="Times New Roman"/>
          <w:sz w:val="28"/>
          <w:szCs w:val="28"/>
          <w:lang w:val="kk-KZ"/>
        </w:rPr>
        <w:t>май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>).»;</w:t>
      </w:r>
    </w:p>
    <w:p w:rsidR="00F07987" w:rsidRPr="0019068D" w:rsidRDefault="00F07987" w:rsidP="00C839E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DA10EA" w:rsidRPr="0019068D">
        <w:rPr>
          <w:rFonts w:ascii="Times New Roman" w:hAnsi="Times New Roman" w:cs="Times New Roman"/>
          <w:sz w:val="28"/>
          <w:szCs w:val="28"/>
          <w:lang w:val="kk-KZ"/>
        </w:rPr>
        <w:t>«IІI. ПТР әдісімен тестілеу»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3F40">
        <w:rPr>
          <w:rFonts w:ascii="Times New Roman" w:hAnsi="Times New Roman" w:cs="Times New Roman"/>
          <w:sz w:val="28"/>
          <w:szCs w:val="28"/>
          <w:lang w:val="kk-KZ"/>
        </w:rPr>
        <w:t xml:space="preserve">деген 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>бөлім</w:t>
      </w:r>
      <w:r w:rsidR="00C839E3" w:rsidRPr="0019068D">
        <w:rPr>
          <w:rFonts w:ascii="Times New Roman" w:hAnsi="Times New Roman" w:cs="Times New Roman"/>
          <w:sz w:val="28"/>
          <w:szCs w:val="28"/>
          <w:lang w:val="kk-KZ"/>
        </w:rPr>
        <w:t>нің 1.2-тарма</w:t>
      </w:r>
      <w:r w:rsidR="00F83F40">
        <w:rPr>
          <w:rFonts w:ascii="Times New Roman" w:hAnsi="Times New Roman" w:cs="Times New Roman"/>
          <w:sz w:val="28"/>
          <w:szCs w:val="28"/>
          <w:lang w:val="kk-KZ"/>
        </w:rPr>
        <w:t>ғының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 xml:space="preserve"> 1) және 5) тармақшалары алып тасталсын</w:t>
      </w:r>
      <w:r w:rsidR="001D3FCF" w:rsidRPr="0019068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7987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sz w:val="28"/>
          <w:szCs w:val="28"/>
          <w:lang w:val="kk-KZ"/>
        </w:rPr>
        <w:t>2. Осы қаулының орындалуын бақылауды өзіме қалдырамын.</w:t>
      </w: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sz w:val="28"/>
          <w:szCs w:val="28"/>
          <w:lang w:val="kk-KZ"/>
        </w:rPr>
        <w:t xml:space="preserve">3. Осы қаулы </w:t>
      </w:r>
      <w:r w:rsidR="00F63E83" w:rsidRPr="0019068D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F63E83" w:rsidRPr="00F63E83">
        <w:rPr>
          <w:rFonts w:ascii="Times New Roman" w:hAnsi="Times New Roman" w:cs="Times New Roman"/>
          <w:sz w:val="28"/>
          <w:szCs w:val="28"/>
          <w:lang w:val="kk-KZ"/>
        </w:rPr>
        <w:t xml:space="preserve">ғы 22 </w:t>
      </w:r>
      <w:r w:rsidR="00F83F40">
        <w:rPr>
          <w:rFonts w:ascii="Times New Roman" w:hAnsi="Times New Roman" w:cs="Times New Roman"/>
          <w:sz w:val="28"/>
          <w:szCs w:val="28"/>
          <w:lang w:val="kk-KZ"/>
        </w:rPr>
        <w:t xml:space="preserve">шілдеден </w:t>
      </w:r>
      <w:r w:rsidRPr="0019068D">
        <w:rPr>
          <w:rFonts w:ascii="Times New Roman" w:hAnsi="Times New Roman" w:cs="Times New Roman"/>
          <w:sz w:val="28"/>
          <w:szCs w:val="28"/>
          <w:lang w:val="kk-KZ"/>
        </w:rPr>
        <w:t xml:space="preserve">бастап күшіне енеді. </w:t>
      </w: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>Қазақстан</w:t>
      </w:r>
      <w:r w:rsidR="00AB06F6" w:rsidRPr="001906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Республикасының</w:t>
      </w: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</w:t>
      </w: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 </w:t>
      </w:r>
      <w:r w:rsidR="00AB06F6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>емлекеттік</w:t>
      </w: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>санитариялық дәрігер</w:t>
      </w:r>
      <w:r w:rsidR="00AB06F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906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А. Есмағамбетова</w:t>
      </w: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2322" w:rsidRPr="0019068D" w:rsidRDefault="00832322" w:rsidP="00832322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0073" w:rsidRPr="0019068D" w:rsidRDefault="009E0073">
      <w:pPr>
        <w:rPr>
          <w:lang w:val="kk-KZ"/>
        </w:rPr>
      </w:pPr>
    </w:p>
    <w:sectPr w:rsidR="009E0073" w:rsidRPr="0019068D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15:06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15:08 Кожапова Роза Абзаловна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15:15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15:17 Мукажанова Сандугаш Ермековна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15:18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15:59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19.07.2022 16:22 Есмагамбетова Айжан Серикбаевна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19.07.2022 16:57.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Шокаева Д.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0F0D"/>
    <w:multiLevelType w:val="hybridMultilevel"/>
    <w:tmpl w:val="89C031EE"/>
    <w:lvl w:ilvl="0" w:tplc="C29423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">
    <w:nsid w:val="7D92105D"/>
    <w:multiLevelType w:val="hybridMultilevel"/>
    <w:tmpl w:val="A566EC18"/>
    <w:lvl w:ilvl="0" w:tplc="A93A99D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A8"/>
    <w:rsid w:val="00036684"/>
    <w:rsid w:val="00154BC9"/>
    <w:rsid w:val="0019068D"/>
    <w:rsid w:val="001D3FCF"/>
    <w:rsid w:val="001F52E0"/>
    <w:rsid w:val="001F587C"/>
    <w:rsid w:val="00200B9E"/>
    <w:rsid w:val="00203187"/>
    <w:rsid w:val="002D18B9"/>
    <w:rsid w:val="003E67CA"/>
    <w:rsid w:val="004F45B2"/>
    <w:rsid w:val="005E395B"/>
    <w:rsid w:val="006726BA"/>
    <w:rsid w:val="007D127D"/>
    <w:rsid w:val="007E4B3A"/>
    <w:rsid w:val="00832322"/>
    <w:rsid w:val="008C0719"/>
    <w:rsid w:val="009E0073"/>
    <w:rsid w:val="00A97983"/>
    <w:rsid w:val="00AB06F6"/>
    <w:rsid w:val="00AE4F0E"/>
    <w:rsid w:val="00BC2972"/>
    <w:rsid w:val="00C02E3F"/>
    <w:rsid w:val="00C239B9"/>
    <w:rsid w:val="00C25BEB"/>
    <w:rsid w:val="00C839E3"/>
    <w:rsid w:val="00CA1070"/>
    <w:rsid w:val="00D84475"/>
    <w:rsid w:val="00DA10EA"/>
    <w:rsid w:val="00DB0E57"/>
    <w:rsid w:val="00E67D5A"/>
    <w:rsid w:val="00F07987"/>
    <w:rsid w:val="00F349A8"/>
    <w:rsid w:val="00F63E83"/>
    <w:rsid w:val="00F70511"/>
    <w:rsid w:val="00F8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74517-C6C6-4C1C-B3E4-450E04BCA0E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Шокаева</dc:creator>
  <cp:keywords/>
  <dc:description/>
  <cp:lastModifiedBy>Aigul Tilesova</cp:lastModifiedBy>
  <cp:revision>16</cp:revision>
  <dcterms:created xsi:type="dcterms:W3CDTF">2022-07-18T09:29:00Z</dcterms:created>
  <dcterms:modified xsi:type="dcterms:W3CDTF">2022-07-19T08:59:00Z</dcterms:modified>
</cp:coreProperties>
</file>