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40DD" w:rsidRDefault="00E85B1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№ 01-1-21/3282-вн от 01.07.2021</w:t>
      </w:r>
    </w:p>
    <w:tbl>
      <w:tblPr>
        <w:tblW w:w="10501" w:type="dxa"/>
        <w:tblInd w:w="-612" w:type="dxa"/>
        <w:tblLook w:val="01E0" w:firstRow="1" w:lastRow="1" w:firstColumn="1" w:lastColumn="1" w:noHBand="0" w:noVBand="0"/>
      </w:tblPr>
      <w:tblGrid>
        <w:gridCol w:w="4230"/>
        <w:gridCol w:w="2003"/>
        <w:gridCol w:w="4268"/>
      </w:tblGrid>
      <w:tr w:rsidR="00212FB6" w:rsidRPr="004D4D11" w:rsidTr="00386DD3">
        <w:trPr>
          <w:trHeight w:val="1701"/>
        </w:trPr>
        <w:tc>
          <w:tcPr>
            <w:tcW w:w="4230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tbl>
            <w:tblPr>
              <w:tblW w:w="4014" w:type="dxa"/>
              <w:tblLook w:val="04A0" w:firstRow="1" w:lastRow="0" w:firstColumn="1" w:lastColumn="0" w:noHBand="0" w:noVBand="1"/>
            </w:tblPr>
            <w:tblGrid>
              <w:gridCol w:w="4014"/>
            </w:tblGrid>
            <w:tr w:rsidR="00212FB6" w:rsidRPr="004D062B" w:rsidTr="00386DD3">
              <w:trPr>
                <w:trHeight w:val="136"/>
              </w:trPr>
              <w:tc>
                <w:tcPr>
                  <w:tcW w:w="4014" w:type="dxa"/>
                  <w:hideMark/>
                </w:tcPr>
                <w:p w:rsidR="009910C4" w:rsidRPr="004D4D11" w:rsidRDefault="009910C4" w:rsidP="00386DD3">
                  <w:pPr>
                    <w:spacing w:after="0" w:line="240" w:lineRule="auto"/>
                    <w:rPr>
                      <w:rFonts w:ascii="Times New Roman" w:hAnsi="Times New Roman" w:cs="Times New Roman"/>
                      <w:caps/>
                      <w:lang w:val="kk-KZ" w:bidi="en-US"/>
                    </w:rPr>
                  </w:pPr>
                  <w:r w:rsidRPr="004D4D11">
                    <w:rPr>
                      <w:rFonts w:ascii="Times New Roman" w:hAnsi="Times New Roman" w:cs="Times New Roman"/>
                      <w:b/>
                      <w:caps/>
                      <w:lang w:val="kk-KZ" w:bidi="en-US"/>
                    </w:rPr>
                    <w:t xml:space="preserve">    Қазақстан Республикасы</w:t>
                  </w:r>
                </w:p>
              </w:tc>
            </w:tr>
          </w:tbl>
          <w:p w:rsidR="009910C4" w:rsidRPr="004D4D11" w:rsidRDefault="009910C4" w:rsidP="00386D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lang w:val="kk-KZ" w:bidi="en-US"/>
              </w:rPr>
            </w:pPr>
            <w:r w:rsidRPr="004D4D11">
              <w:rPr>
                <w:rFonts w:ascii="Times New Roman" w:hAnsi="Times New Roman" w:cs="Times New Roman"/>
                <w:b/>
                <w:caps/>
                <w:lang w:val="kk-KZ" w:bidi="en-US"/>
              </w:rPr>
              <w:t>денсаулық сақтау  министрлігі</w:t>
            </w:r>
          </w:p>
          <w:p w:rsidR="009910C4" w:rsidRPr="004D4D11" w:rsidRDefault="009910C4" w:rsidP="00386D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  <w:lang w:val="kk-KZ" w:bidi="en-US"/>
              </w:rPr>
            </w:pPr>
          </w:p>
          <w:p w:rsidR="009910C4" w:rsidRPr="004D4D11" w:rsidRDefault="009910C4" w:rsidP="00386D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bidi="en-US"/>
              </w:rPr>
            </w:pPr>
            <w:r w:rsidRPr="004D4D11">
              <w:rPr>
                <w:rFonts w:ascii="Times New Roman" w:hAnsi="Times New Roman" w:cs="Times New Roman"/>
                <w:b/>
                <w:bCs/>
                <w:lang w:val="kk-KZ" w:bidi="en-US"/>
              </w:rPr>
              <w:t>БАС МЕМЛЕКЕТТІК САНИТАРИЯЛЫҚ  ДӘРІГЕРІ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3366FF"/>
              <w:right w:val="nil"/>
            </w:tcBorders>
            <w:hideMark/>
          </w:tcPr>
          <w:p w:rsidR="009910C4" w:rsidRPr="004D4D11" w:rsidRDefault="009910C4" w:rsidP="00386DD3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bidi="en-US"/>
              </w:rPr>
            </w:pPr>
            <w:r w:rsidRPr="004D4D11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559697A" wp14:editId="52302391">
                  <wp:extent cx="1047750" cy="1028700"/>
                  <wp:effectExtent l="0" t="0" r="0" b="0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Рисунок 60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:rsidR="009910C4" w:rsidRPr="004D4D11" w:rsidRDefault="009910C4" w:rsidP="00386D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val="kk-KZ" w:bidi="en-US"/>
              </w:rPr>
            </w:pPr>
            <w:r w:rsidRPr="004D4D11">
              <w:rPr>
                <w:rFonts w:ascii="Times New Roman" w:hAnsi="Times New Roman" w:cs="Times New Roman"/>
                <w:b/>
                <w:caps/>
                <w:lang w:val="kk-KZ" w:bidi="en-US"/>
              </w:rPr>
              <w:t>Министерство</w:t>
            </w:r>
          </w:p>
          <w:p w:rsidR="009910C4" w:rsidRPr="004D4D11" w:rsidRDefault="009910C4" w:rsidP="00386D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val="kk-KZ" w:bidi="en-US"/>
              </w:rPr>
            </w:pPr>
            <w:r w:rsidRPr="004D4D11">
              <w:rPr>
                <w:rFonts w:ascii="Times New Roman" w:hAnsi="Times New Roman" w:cs="Times New Roman"/>
                <w:b/>
                <w:caps/>
                <w:lang w:val="kk-KZ" w:bidi="en-US"/>
              </w:rPr>
              <w:t>здравоохранения</w:t>
            </w:r>
          </w:p>
          <w:p w:rsidR="009910C4" w:rsidRPr="004D4D11" w:rsidRDefault="009910C4" w:rsidP="00386D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val="kk-KZ" w:bidi="en-US"/>
              </w:rPr>
            </w:pPr>
            <w:r w:rsidRPr="004D4D11">
              <w:rPr>
                <w:rFonts w:ascii="Times New Roman" w:hAnsi="Times New Roman" w:cs="Times New Roman"/>
                <w:b/>
                <w:caps/>
                <w:lang w:val="kk-KZ" w:bidi="en-US"/>
              </w:rPr>
              <w:t>Республики Казахстан</w:t>
            </w:r>
          </w:p>
          <w:p w:rsidR="009910C4" w:rsidRPr="004D4D11" w:rsidRDefault="009910C4" w:rsidP="00386D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val="kk-KZ" w:bidi="en-US"/>
              </w:rPr>
            </w:pPr>
          </w:p>
          <w:p w:rsidR="009910C4" w:rsidRPr="004D4D11" w:rsidRDefault="009910C4" w:rsidP="00386D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 w:bidi="en-US"/>
              </w:rPr>
            </w:pPr>
            <w:r w:rsidRPr="004D4D11">
              <w:rPr>
                <w:rFonts w:ascii="Times New Roman" w:hAnsi="Times New Roman" w:cs="Times New Roman"/>
                <w:b/>
                <w:bCs/>
                <w:lang w:val="kk-KZ" w:bidi="en-US"/>
              </w:rPr>
              <w:t>ГЛАВНЫЙ ГОСУДАРСТВЕННЫЙ САНИТАРНЫЙ ВРАЧ</w:t>
            </w:r>
          </w:p>
        </w:tc>
      </w:tr>
    </w:tbl>
    <w:p w:rsidR="009910C4" w:rsidRPr="004D4D11" w:rsidRDefault="009910C4" w:rsidP="009910C4">
      <w:pPr>
        <w:spacing w:after="0" w:line="240" w:lineRule="auto"/>
        <w:rPr>
          <w:rFonts w:ascii="Times New Roman" w:eastAsia="Calibri" w:hAnsi="Times New Roman" w:cs="Times New Roman"/>
          <w:b/>
          <w:lang w:val="kk-KZ" w:bidi="en-US"/>
        </w:rPr>
      </w:pPr>
      <w:r w:rsidRPr="004D4D11">
        <w:rPr>
          <w:rFonts w:ascii="Times New Roman" w:hAnsi="Times New Roman" w:cs="Times New Roman"/>
          <w:b/>
          <w:lang w:val="kk-KZ" w:bidi="en-US"/>
        </w:rPr>
        <w:t xml:space="preserve">          </w:t>
      </w:r>
    </w:p>
    <w:p w:rsidR="00B142AB" w:rsidRPr="00212FB6" w:rsidRDefault="009910C4" w:rsidP="00B142AB">
      <w:pPr>
        <w:spacing w:after="0" w:line="240" w:lineRule="auto"/>
        <w:jc w:val="both"/>
        <w:rPr>
          <w:rFonts w:ascii="Times New Roman" w:hAnsi="Times New Roman" w:cs="Times New Roman"/>
          <w:b/>
          <w:lang w:bidi="en-US"/>
        </w:rPr>
      </w:pPr>
      <w:r w:rsidRPr="004D4D11">
        <w:rPr>
          <w:rFonts w:ascii="Times New Roman" w:hAnsi="Times New Roman" w:cs="Times New Roman"/>
          <w:b/>
          <w:lang w:val="kk-KZ" w:bidi="en-US"/>
        </w:rPr>
        <w:t xml:space="preserve">                 </w:t>
      </w:r>
      <w:r w:rsidR="00B142AB" w:rsidRPr="00212FB6">
        <w:rPr>
          <w:rFonts w:ascii="Times New Roman" w:hAnsi="Times New Roman" w:cs="Times New Roman"/>
          <w:b/>
          <w:lang w:bidi="en-US"/>
        </w:rPr>
        <w:t>ҚАУЛЫСЫ</w:t>
      </w:r>
      <w:r w:rsidR="00B142AB" w:rsidRPr="00212FB6">
        <w:rPr>
          <w:rFonts w:ascii="Times New Roman" w:hAnsi="Times New Roman" w:cs="Times New Roman"/>
          <w:b/>
          <w:lang w:bidi="en-US"/>
        </w:rPr>
        <w:tab/>
        <w:t xml:space="preserve">                                                                      ПОСТАНОВЛЕНИЕ</w:t>
      </w:r>
    </w:p>
    <w:p w:rsidR="00B142AB" w:rsidRPr="00475BC9" w:rsidRDefault="00B142AB" w:rsidP="00B142AB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val="kk-KZ" w:bidi="en-US"/>
        </w:rPr>
      </w:pPr>
      <w:r w:rsidRPr="00212FB6">
        <w:rPr>
          <w:rFonts w:ascii="Times New Roman" w:hAnsi="Times New Roman" w:cs="Times New Roman"/>
          <w:b/>
          <w:lang w:bidi="en-US"/>
        </w:rPr>
        <w:t xml:space="preserve">    </w:t>
      </w:r>
      <w:r w:rsidRPr="00212FB6">
        <w:rPr>
          <w:rFonts w:ascii="Times New Roman" w:hAnsi="Times New Roman" w:cs="Times New Roman"/>
          <w:b/>
          <w:u w:val="single"/>
          <w:lang w:bidi="en-US"/>
        </w:rPr>
        <w:t>2021 жыл</w:t>
      </w:r>
      <w:r w:rsidRPr="00212FB6">
        <w:rPr>
          <w:rFonts w:ascii="Times New Roman" w:hAnsi="Times New Roman" w:cs="Times New Roman"/>
          <w:b/>
          <w:u w:val="single"/>
          <w:lang w:val="kk-KZ" w:bidi="en-US"/>
        </w:rPr>
        <w:t>ғы</w:t>
      </w:r>
      <w:r>
        <w:rPr>
          <w:rFonts w:ascii="Times New Roman" w:hAnsi="Times New Roman" w:cs="Times New Roman"/>
          <w:b/>
          <w:u w:val="single"/>
          <w:lang w:val="kk-KZ" w:bidi="en-US"/>
        </w:rPr>
        <w:t xml:space="preserve"> 1 шілдедегі</w:t>
      </w:r>
      <w:r w:rsidRPr="00212FB6">
        <w:rPr>
          <w:rFonts w:ascii="Times New Roman" w:hAnsi="Times New Roman" w:cs="Times New Roman"/>
          <w:b/>
          <w:u w:val="single"/>
          <w:lang w:val="kk-KZ" w:bidi="en-US"/>
        </w:rPr>
        <w:t xml:space="preserve"> </w:t>
      </w:r>
      <w:r w:rsidRPr="00212FB6">
        <w:rPr>
          <w:rFonts w:ascii="Times New Roman" w:hAnsi="Times New Roman" w:cs="Times New Roman"/>
          <w:b/>
          <w:u w:val="single"/>
          <w:lang w:bidi="en-US"/>
        </w:rPr>
        <w:t>№</w:t>
      </w:r>
      <w:r w:rsidRPr="00212FB6">
        <w:rPr>
          <w:rFonts w:ascii="Times New Roman" w:hAnsi="Times New Roman" w:cs="Times New Roman"/>
          <w:b/>
          <w:lang w:val="kk-KZ" w:bidi="en-US"/>
        </w:rPr>
        <w:t xml:space="preserve"> </w:t>
      </w:r>
      <w:r>
        <w:rPr>
          <w:rFonts w:ascii="Times New Roman" w:hAnsi="Times New Roman" w:cs="Times New Roman"/>
          <w:b/>
          <w:lang w:val="kk-KZ" w:bidi="en-US"/>
        </w:rPr>
        <w:t>31</w:t>
      </w:r>
      <w:r w:rsidRPr="00212FB6">
        <w:rPr>
          <w:rFonts w:ascii="Times New Roman" w:hAnsi="Times New Roman" w:cs="Times New Roman"/>
          <w:b/>
          <w:lang w:val="kk-KZ" w:bidi="en-US"/>
        </w:rPr>
        <w:t xml:space="preserve">                                            </w:t>
      </w:r>
      <w:r>
        <w:rPr>
          <w:rFonts w:ascii="Times New Roman" w:hAnsi="Times New Roman" w:cs="Times New Roman"/>
          <w:b/>
          <w:lang w:val="kk-KZ" w:bidi="en-US"/>
        </w:rPr>
        <w:t xml:space="preserve">           </w:t>
      </w:r>
      <w:r w:rsidRPr="00212FB6">
        <w:rPr>
          <w:rFonts w:ascii="Times New Roman" w:hAnsi="Times New Roman" w:cs="Times New Roman"/>
          <w:b/>
          <w:u w:val="single"/>
          <w:lang w:val="kk-KZ" w:bidi="en-US"/>
        </w:rPr>
        <w:t xml:space="preserve"> _</w:t>
      </w:r>
      <w:r>
        <w:rPr>
          <w:rFonts w:ascii="Times New Roman" w:hAnsi="Times New Roman" w:cs="Times New Roman"/>
          <w:b/>
          <w:u w:val="single"/>
          <w:lang w:val="kk-KZ" w:bidi="en-US"/>
        </w:rPr>
        <w:t>1 июля</w:t>
      </w:r>
      <w:r w:rsidRPr="00212FB6">
        <w:rPr>
          <w:rFonts w:ascii="Times New Roman" w:hAnsi="Times New Roman" w:cs="Times New Roman"/>
          <w:b/>
          <w:u w:val="single"/>
          <w:lang w:bidi="en-US"/>
        </w:rPr>
        <w:t xml:space="preserve"> 2021 года </w:t>
      </w:r>
      <w:r w:rsidRPr="00212FB6">
        <w:rPr>
          <w:rFonts w:ascii="Times New Roman" w:hAnsi="Times New Roman" w:cs="Times New Roman"/>
          <w:b/>
          <w:lang w:bidi="en-US"/>
        </w:rPr>
        <w:t>№_</w:t>
      </w:r>
      <w:r>
        <w:rPr>
          <w:rFonts w:ascii="Times New Roman" w:hAnsi="Times New Roman" w:cs="Times New Roman"/>
          <w:b/>
          <w:lang w:val="kk-KZ" w:bidi="en-US"/>
        </w:rPr>
        <w:t>31</w:t>
      </w:r>
      <w:r w:rsidRPr="00212FB6">
        <w:rPr>
          <w:rFonts w:ascii="Times New Roman" w:hAnsi="Times New Roman" w:cs="Times New Roman"/>
          <w:b/>
          <w:lang w:bidi="en-US"/>
        </w:rPr>
        <w:t>__</w:t>
      </w:r>
    </w:p>
    <w:p w:rsidR="00B142AB" w:rsidRPr="00212FB6" w:rsidRDefault="00B142AB" w:rsidP="00B142AB">
      <w:pPr>
        <w:spacing w:after="0" w:line="240" w:lineRule="auto"/>
        <w:jc w:val="both"/>
        <w:rPr>
          <w:rFonts w:ascii="Times New Roman" w:hAnsi="Times New Roman" w:cs="Times New Roman"/>
          <w:b/>
          <w:lang w:bidi="en-US"/>
        </w:rPr>
      </w:pPr>
    </w:p>
    <w:p w:rsidR="00B142AB" w:rsidRPr="00212FB6" w:rsidRDefault="00B142AB" w:rsidP="00B142AB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0"/>
        </w:rPr>
      </w:pPr>
      <w:r w:rsidRPr="00212FB6">
        <w:rPr>
          <w:rFonts w:ascii="Times New Roman" w:hAnsi="Times New Roman" w:cs="Times New Roman"/>
          <w:b/>
        </w:rPr>
        <w:t xml:space="preserve">         Нұр-Сұлтан қаласы                                                                               город Нур-Султан</w:t>
      </w:r>
    </w:p>
    <w:p w:rsidR="00B142AB" w:rsidRPr="00212FB6" w:rsidRDefault="00B142AB" w:rsidP="00B142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910C4" w:rsidRPr="004D4D11" w:rsidRDefault="009910C4" w:rsidP="00B142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910C4" w:rsidRPr="004D4D11" w:rsidRDefault="009910C4" w:rsidP="009910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A31B7" w:rsidRPr="004D4D11" w:rsidRDefault="007A31B7" w:rsidP="007A31B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D4D11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Қазақстан Республикасының </w:t>
      </w:r>
    </w:p>
    <w:p w:rsidR="007A31B7" w:rsidRPr="004D4D11" w:rsidRDefault="007A31B7" w:rsidP="007A31B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D4D1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Бас мемлекеттік санитариялық </w:t>
      </w:r>
    </w:p>
    <w:p w:rsidR="00B142AB" w:rsidRDefault="007A31B7" w:rsidP="007A31B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D4D1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дәрігерінің </w:t>
      </w:r>
      <w:r w:rsidR="00132E5D">
        <w:rPr>
          <w:rFonts w:ascii="Times New Roman" w:hAnsi="Times New Roman" w:cs="Times New Roman"/>
          <w:b/>
          <w:sz w:val="28"/>
          <w:szCs w:val="28"/>
          <w:lang w:val="kk-KZ"/>
        </w:rPr>
        <w:t>2020 жылғы</w:t>
      </w:r>
    </w:p>
    <w:p w:rsidR="00B142AB" w:rsidRDefault="00132E5D" w:rsidP="007A31B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25 желтоқсандағы № 67 </w:t>
      </w:r>
      <w:r w:rsidR="007A31B7" w:rsidRPr="004D4D11">
        <w:rPr>
          <w:rFonts w:ascii="Times New Roman" w:hAnsi="Times New Roman" w:cs="Times New Roman"/>
          <w:b/>
          <w:sz w:val="28"/>
          <w:szCs w:val="28"/>
          <w:lang w:val="kk-KZ"/>
        </w:rPr>
        <w:t>қаулы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r w:rsidR="007A31B7" w:rsidRPr="004D4D11">
        <w:rPr>
          <w:rFonts w:ascii="Times New Roman" w:hAnsi="Times New Roman" w:cs="Times New Roman"/>
          <w:b/>
          <w:sz w:val="28"/>
          <w:szCs w:val="28"/>
          <w:lang w:val="kk-KZ"/>
        </w:rPr>
        <w:t xml:space="preserve">ына </w:t>
      </w:r>
    </w:p>
    <w:p w:rsidR="007A31B7" w:rsidRPr="004D4D11" w:rsidRDefault="007A31B7" w:rsidP="007A31B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D4D11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толықтырулар енгізу туралы </w:t>
      </w:r>
    </w:p>
    <w:p w:rsidR="007A31B7" w:rsidRPr="004D4D11" w:rsidRDefault="007A31B7" w:rsidP="007A31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A121A" w:rsidRPr="004D4D11" w:rsidRDefault="007A121A" w:rsidP="009910C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A31B7" w:rsidRPr="004D4D11" w:rsidRDefault="007A31B7" w:rsidP="009910C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4D4D11">
        <w:rPr>
          <w:rFonts w:ascii="Times New Roman" w:eastAsia="Times New Roman" w:hAnsi="Times New Roman" w:cs="Times New Roman"/>
          <w:sz w:val="28"/>
          <w:lang w:val="kk-KZ"/>
        </w:rPr>
        <w:t xml:space="preserve">Қазақстан Республикасының халқы арасында COVID-19  коронавирустық инфекциясының (бұдан әрі – COVID-19) таралуының алдын алу </w:t>
      </w:r>
      <w:r w:rsidRPr="00C87447">
        <w:rPr>
          <w:rFonts w:ascii="Times New Roman" w:eastAsia="Times New Roman" w:hAnsi="Times New Roman" w:cs="Times New Roman"/>
          <w:sz w:val="28"/>
          <w:lang w:val="kk-KZ"/>
        </w:rPr>
        <w:t>мақсатында,</w:t>
      </w:r>
      <w:r w:rsidRPr="00C87447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="00C87447" w:rsidRPr="00C87447">
        <w:rPr>
          <w:rFonts w:ascii="Times New Roman" w:hAnsi="Times New Roman"/>
          <w:bCs/>
          <w:sz w:val="28"/>
          <w:szCs w:val="28"/>
          <w:lang w:val="kk-KZ"/>
        </w:rPr>
        <w:t>Қазақстан Республикасы Конституциясының 39-бабы және 12-бабының 5-тармағына,</w:t>
      </w:r>
      <w:r w:rsidR="00C87447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 w:rsidR="004D4D11" w:rsidRPr="004D4D11">
        <w:rPr>
          <w:rFonts w:ascii="Times New Roman" w:eastAsia="Times New Roman" w:hAnsi="Times New Roman" w:cs="Times New Roman"/>
          <w:sz w:val="28"/>
          <w:lang w:val="kk-KZ"/>
        </w:rPr>
        <w:t>«</w:t>
      </w:r>
      <w:r w:rsidRPr="004D4D11">
        <w:rPr>
          <w:rFonts w:ascii="Times New Roman" w:eastAsia="Times New Roman" w:hAnsi="Times New Roman" w:cs="Times New Roman"/>
          <w:sz w:val="28"/>
          <w:lang w:val="kk-KZ"/>
        </w:rPr>
        <w:t>Халық денсаулығы және денсаулық сақтау жүйесі туралы</w:t>
      </w:r>
      <w:r w:rsidR="004D4D11" w:rsidRPr="004D4D11">
        <w:rPr>
          <w:rFonts w:ascii="Times New Roman" w:eastAsia="Times New Roman" w:hAnsi="Times New Roman" w:cs="Times New Roman"/>
          <w:sz w:val="28"/>
          <w:lang w:val="kk-KZ"/>
        </w:rPr>
        <w:t>»</w:t>
      </w:r>
      <w:r w:rsidRPr="004D4D11">
        <w:rPr>
          <w:rFonts w:ascii="Times New Roman" w:eastAsia="Times New Roman" w:hAnsi="Times New Roman" w:cs="Times New Roman"/>
          <w:sz w:val="28"/>
          <w:lang w:val="kk-KZ"/>
        </w:rPr>
        <w:t xml:space="preserve"> Қазақстан Республикасының 2020 жылғы 7 шілдедегі Кодексінің </w:t>
      </w:r>
      <w:r w:rsidR="00132E5D">
        <w:rPr>
          <w:rFonts w:ascii="Times New Roman" w:eastAsia="Times New Roman" w:hAnsi="Times New Roman" w:cs="Times New Roman"/>
          <w:sz w:val="28"/>
          <w:lang w:val="kk-KZ"/>
        </w:rPr>
        <w:t xml:space="preserve">38-бабы 1-тармағы 7) тармақшасына, </w:t>
      </w:r>
      <w:r w:rsidRPr="004D4D11">
        <w:rPr>
          <w:rFonts w:ascii="Times New Roman" w:eastAsia="Times New Roman" w:hAnsi="Times New Roman" w:cs="Times New Roman"/>
          <w:sz w:val="28"/>
          <w:lang w:val="kk-KZ"/>
        </w:rPr>
        <w:t>104-бабы</w:t>
      </w:r>
      <w:r w:rsidR="00132E5D">
        <w:rPr>
          <w:rFonts w:ascii="Times New Roman" w:eastAsia="Times New Roman" w:hAnsi="Times New Roman" w:cs="Times New Roman"/>
          <w:sz w:val="28"/>
          <w:lang w:val="kk-KZ"/>
        </w:rPr>
        <w:t xml:space="preserve"> 7-тармағы 8) </w:t>
      </w:r>
      <w:r w:rsidRPr="004D4D11">
        <w:rPr>
          <w:rFonts w:ascii="Times New Roman" w:eastAsia="Times New Roman" w:hAnsi="Times New Roman" w:cs="Times New Roman"/>
          <w:sz w:val="28"/>
          <w:lang w:val="kk-KZ"/>
        </w:rPr>
        <w:t xml:space="preserve">тармақшасына, </w:t>
      </w:r>
      <w:r w:rsidR="004D4D11" w:rsidRPr="004D4D11">
        <w:rPr>
          <w:rFonts w:ascii="Times New Roman" w:eastAsia="Times New Roman" w:hAnsi="Times New Roman" w:cs="Times New Roman"/>
          <w:sz w:val="28"/>
          <w:lang w:val="kk-KZ"/>
        </w:rPr>
        <w:t>«</w:t>
      </w:r>
      <w:r w:rsidRPr="004D4D11">
        <w:rPr>
          <w:rFonts w:ascii="Times New Roman" w:eastAsia="Times New Roman" w:hAnsi="Times New Roman" w:cs="Times New Roman"/>
          <w:sz w:val="28"/>
          <w:lang w:val="kk-KZ"/>
        </w:rPr>
        <w:t>Медициналық көмектің кепілдік берілген көлемі шеңберінде оларға қарсы міндетті профилактикалық екпелер жүргізілетін аурулардың тізбесін, екпелерді жүргізу қағидаларын, мерзімдерін және халықтың профилактикалық екпелерге жататын топтарын бекіту туралы</w:t>
      </w:r>
      <w:r w:rsidR="004D4D11" w:rsidRPr="004D4D11">
        <w:rPr>
          <w:rFonts w:ascii="Times New Roman" w:eastAsia="Times New Roman" w:hAnsi="Times New Roman" w:cs="Times New Roman"/>
          <w:sz w:val="28"/>
          <w:lang w:val="kk-KZ"/>
        </w:rPr>
        <w:t>»</w:t>
      </w:r>
      <w:r w:rsidRPr="004D4D11">
        <w:rPr>
          <w:rFonts w:ascii="Times New Roman" w:eastAsia="Times New Roman" w:hAnsi="Times New Roman" w:cs="Times New Roman"/>
          <w:sz w:val="28"/>
          <w:lang w:val="kk-KZ"/>
        </w:rPr>
        <w:t xml:space="preserve"> Қазақстан Республикасы Үкіметінің 2020 жылғы 24 қыркүйектегі № 612 қаулысына сәйкес </w:t>
      </w:r>
      <w:r w:rsidRPr="004D4D11">
        <w:rPr>
          <w:rFonts w:ascii="Times New Roman" w:eastAsia="Times New Roman" w:hAnsi="Times New Roman" w:cs="Times New Roman"/>
          <w:b/>
          <w:sz w:val="28"/>
          <w:lang w:val="kk-KZ"/>
        </w:rPr>
        <w:t>ҚАУЛЫ ЕТЕМІН</w:t>
      </w:r>
      <w:r w:rsidRPr="004D4D11">
        <w:rPr>
          <w:rFonts w:ascii="Times New Roman" w:eastAsia="Times New Roman" w:hAnsi="Times New Roman" w:cs="Times New Roman"/>
          <w:sz w:val="28"/>
          <w:lang w:val="kk-KZ"/>
        </w:rPr>
        <w:t>:</w:t>
      </w:r>
    </w:p>
    <w:p w:rsidR="007A31B7" w:rsidRPr="004D4D11" w:rsidRDefault="009910C4" w:rsidP="007A31B7">
      <w:pPr>
        <w:pBdr>
          <w:bottom w:val="single" w:sz="4" w:space="3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kk-KZ" w:eastAsia="en-US"/>
        </w:rPr>
      </w:pPr>
      <w:r w:rsidRPr="004D4D11">
        <w:rPr>
          <w:rFonts w:ascii="Times New Roman" w:eastAsia="SimSun" w:hAnsi="Times New Roman" w:cs="Times New Roman"/>
          <w:sz w:val="28"/>
          <w:szCs w:val="28"/>
          <w:lang w:val="kk-KZ" w:eastAsia="en-US"/>
        </w:rPr>
        <w:t xml:space="preserve">1. </w:t>
      </w:r>
      <w:r w:rsidR="004D4D11" w:rsidRPr="004D4D11">
        <w:rPr>
          <w:rFonts w:ascii="Times New Roman" w:eastAsia="SimSun" w:hAnsi="Times New Roman" w:cs="Times New Roman"/>
          <w:sz w:val="28"/>
          <w:szCs w:val="28"/>
          <w:lang w:val="kk-KZ" w:eastAsia="en-US"/>
        </w:rPr>
        <w:t>«</w:t>
      </w:r>
      <w:r w:rsidR="007A31B7" w:rsidRPr="004D4D11">
        <w:rPr>
          <w:rFonts w:ascii="Times New Roman" w:eastAsia="SimSun" w:hAnsi="Times New Roman" w:cs="Times New Roman"/>
          <w:sz w:val="28"/>
          <w:szCs w:val="28"/>
          <w:lang w:val="kk-KZ" w:eastAsia="en-US"/>
        </w:rPr>
        <w:t>Қазақстан Республикасының халқы арасында коронавирустық инфекция ауруының алдын алу жөніндегі шараларды одан әрі күшейту туралы</w:t>
      </w:r>
      <w:r w:rsidR="004D4D11" w:rsidRPr="004D4D11">
        <w:rPr>
          <w:rFonts w:ascii="Times New Roman" w:eastAsia="SimSun" w:hAnsi="Times New Roman" w:cs="Times New Roman"/>
          <w:sz w:val="28"/>
          <w:szCs w:val="28"/>
          <w:lang w:val="kk-KZ" w:eastAsia="en-US"/>
        </w:rPr>
        <w:t>»</w:t>
      </w:r>
      <w:r w:rsidR="007A31B7" w:rsidRPr="004D4D11">
        <w:rPr>
          <w:rFonts w:ascii="Times New Roman" w:eastAsia="SimSun" w:hAnsi="Times New Roman" w:cs="Times New Roman"/>
          <w:sz w:val="28"/>
          <w:szCs w:val="28"/>
          <w:lang w:val="kk-KZ" w:eastAsia="en-US"/>
        </w:rPr>
        <w:t xml:space="preserve"> Қазақстан Республикасының Бас мемлекеттік санитариялық дәрігерінің 2020 жылғы 25 желтоқсандағы </w:t>
      </w:r>
      <w:r w:rsidR="007A31B7" w:rsidRPr="00132E5D">
        <w:rPr>
          <w:rFonts w:ascii="Times New Roman" w:eastAsia="SimSun" w:hAnsi="Times New Roman" w:cs="Times New Roman"/>
          <w:sz w:val="28"/>
          <w:szCs w:val="28"/>
          <w:lang w:val="kk-KZ" w:eastAsia="en-US"/>
        </w:rPr>
        <w:t>№ 67</w:t>
      </w:r>
      <w:r w:rsidR="007A31B7" w:rsidRPr="004D4D11">
        <w:rPr>
          <w:rFonts w:ascii="Times New Roman" w:eastAsia="SimSun" w:hAnsi="Times New Roman" w:cs="Times New Roman"/>
          <w:sz w:val="28"/>
          <w:szCs w:val="28"/>
          <w:lang w:val="kk-KZ" w:eastAsia="en-US"/>
        </w:rPr>
        <w:t xml:space="preserve"> қаулысына (бұдан әрі - №</w:t>
      </w:r>
      <w:r w:rsidR="004D4D11">
        <w:rPr>
          <w:rFonts w:ascii="Times New Roman" w:eastAsia="SimSun" w:hAnsi="Times New Roman" w:cs="Times New Roman"/>
          <w:sz w:val="28"/>
          <w:szCs w:val="28"/>
          <w:lang w:val="kk-KZ" w:eastAsia="en-US"/>
        </w:rPr>
        <w:t xml:space="preserve"> </w:t>
      </w:r>
      <w:r w:rsidR="007A31B7" w:rsidRPr="004D4D11">
        <w:rPr>
          <w:rFonts w:ascii="Times New Roman" w:eastAsia="SimSun" w:hAnsi="Times New Roman" w:cs="Times New Roman"/>
          <w:sz w:val="28"/>
          <w:szCs w:val="28"/>
          <w:lang w:val="kk-KZ" w:eastAsia="en-US"/>
        </w:rPr>
        <w:t xml:space="preserve">67 БМСДҚ) мынадай өзгерістер мен толықтырулар енгізілсін: </w:t>
      </w:r>
    </w:p>
    <w:p w:rsidR="00752D90" w:rsidRPr="004D062B" w:rsidRDefault="00752D90" w:rsidP="00752D90">
      <w:pPr>
        <w:pBdr>
          <w:bottom w:val="single" w:sz="4" w:space="3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kk-KZ" w:eastAsia="en-US"/>
        </w:rPr>
      </w:pPr>
      <w:r w:rsidRPr="004D4D11">
        <w:rPr>
          <w:rFonts w:ascii="Times New Roman" w:eastAsia="SimSun" w:hAnsi="Times New Roman" w:cs="Times New Roman"/>
          <w:sz w:val="28"/>
          <w:szCs w:val="28"/>
          <w:lang w:val="kk-KZ" w:eastAsia="en-US"/>
        </w:rPr>
        <w:t xml:space="preserve">1) </w:t>
      </w:r>
      <w:r w:rsidR="007A31B7" w:rsidRPr="004D062B">
        <w:rPr>
          <w:rFonts w:ascii="Times New Roman" w:eastAsia="SimSun" w:hAnsi="Times New Roman" w:cs="Times New Roman"/>
          <w:sz w:val="28"/>
          <w:szCs w:val="28"/>
          <w:lang w:val="kk-KZ" w:eastAsia="en-US"/>
        </w:rPr>
        <w:t>№ 67 БМСДҚ мынадай мазмұндағы 6-1</w:t>
      </w:r>
      <w:r w:rsidR="00E7752C" w:rsidRPr="004D062B">
        <w:rPr>
          <w:rFonts w:ascii="Times New Roman" w:eastAsia="SimSun" w:hAnsi="Times New Roman" w:cs="Times New Roman"/>
          <w:sz w:val="28"/>
          <w:szCs w:val="28"/>
          <w:lang w:val="kk-KZ" w:eastAsia="en-US"/>
        </w:rPr>
        <w:t xml:space="preserve"> және 6-2</w:t>
      </w:r>
      <w:r w:rsidR="007A31B7" w:rsidRPr="004D062B">
        <w:rPr>
          <w:rFonts w:ascii="Times New Roman" w:eastAsia="SimSun" w:hAnsi="Times New Roman" w:cs="Times New Roman"/>
          <w:sz w:val="28"/>
          <w:szCs w:val="28"/>
          <w:lang w:val="kk-KZ" w:eastAsia="en-US"/>
        </w:rPr>
        <w:t>-тармақ</w:t>
      </w:r>
      <w:r w:rsidR="00E7752C" w:rsidRPr="004D062B">
        <w:rPr>
          <w:rFonts w:ascii="Times New Roman" w:eastAsia="SimSun" w:hAnsi="Times New Roman" w:cs="Times New Roman"/>
          <w:sz w:val="28"/>
          <w:szCs w:val="28"/>
          <w:lang w:val="kk-KZ" w:eastAsia="en-US"/>
        </w:rPr>
        <w:t>тармен</w:t>
      </w:r>
      <w:r w:rsidR="007A31B7" w:rsidRPr="004D062B">
        <w:rPr>
          <w:rFonts w:ascii="Times New Roman" w:eastAsia="SimSun" w:hAnsi="Times New Roman" w:cs="Times New Roman"/>
          <w:sz w:val="28"/>
          <w:szCs w:val="28"/>
          <w:lang w:val="kk-KZ" w:eastAsia="en-US"/>
        </w:rPr>
        <w:t xml:space="preserve"> толықтырылсын: </w:t>
      </w:r>
    </w:p>
    <w:p w:rsidR="00DB44BE" w:rsidRPr="004D4D11" w:rsidRDefault="004D4D11" w:rsidP="00DB44BE">
      <w:pPr>
        <w:pBdr>
          <w:bottom w:val="single" w:sz="4" w:space="3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kk-KZ" w:eastAsia="en-US"/>
        </w:rPr>
      </w:pPr>
      <w:r w:rsidRPr="004D062B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>«</w:t>
      </w:r>
      <w:r w:rsidR="00DB44BE" w:rsidRPr="004D062B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>6-1.</w:t>
      </w:r>
      <w:r w:rsidR="00DB44BE" w:rsidRPr="004D062B">
        <w:rPr>
          <w:rFonts w:ascii="Times New Roman" w:eastAsia="SimSun" w:hAnsi="Times New Roman" w:cs="Times New Roman"/>
          <w:sz w:val="28"/>
          <w:szCs w:val="28"/>
          <w:lang w:val="kk-KZ" w:eastAsia="en-US"/>
        </w:rPr>
        <w:t xml:space="preserve"> </w:t>
      </w:r>
      <w:r w:rsidR="00DB44BE" w:rsidRPr="004D062B">
        <w:rPr>
          <w:rFonts w:ascii="Times New Roman" w:eastAsia="Times New Roman" w:hAnsi="Times New Roman"/>
          <w:b/>
          <w:kern w:val="24"/>
          <w:sz w:val="28"/>
          <w:szCs w:val="28"/>
          <w:lang w:val="kk-KZ"/>
        </w:rPr>
        <w:t xml:space="preserve">Облыстардың, Алматы, Нұр-Cұлтан, Шымкент қалаларының әкімдері, орталық мемлекеттік органдар, құқық қорғау және арнайы органдар, </w:t>
      </w:r>
      <w:r w:rsidRPr="004D062B">
        <w:rPr>
          <w:rFonts w:ascii="Times New Roman" w:eastAsia="Times New Roman" w:hAnsi="Times New Roman"/>
          <w:b/>
          <w:kern w:val="24"/>
          <w:sz w:val="28"/>
          <w:szCs w:val="28"/>
          <w:lang w:val="kk-KZ"/>
        </w:rPr>
        <w:t>«</w:t>
      </w:r>
      <w:r w:rsidR="00DB44BE" w:rsidRPr="004D062B">
        <w:rPr>
          <w:rFonts w:ascii="Times New Roman" w:eastAsia="Times New Roman" w:hAnsi="Times New Roman"/>
          <w:b/>
          <w:kern w:val="24"/>
          <w:sz w:val="28"/>
          <w:szCs w:val="28"/>
          <w:lang w:val="kk-KZ"/>
        </w:rPr>
        <w:t>Атамекен</w:t>
      </w:r>
      <w:r w:rsidRPr="004D062B">
        <w:rPr>
          <w:rFonts w:ascii="Times New Roman" w:eastAsia="Times New Roman" w:hAnsi="Times New Roman"/>
          <w:b/>
          <w:kern w:val="24"/>
          <w:sz w:val="28"/>
          <w:szCs w:val="28"/>
          <w:lang w:val="kk-KZ"/>
        </w:rPr>
        <w:t>»</w:t>
      </w:r>
      <w:r w:rsidR="00DB44BE" w:rsidRPr="004D062B">
        <w:rPr>
          <w:rFonts w:ascii="Times New Roman" w:eastAsia="Times New Roman" w:hAnsi="Times New Roman"/>
          <w:b/>
          <w:kern w:val="24"/>
          <w:sz w:val="28"/>
          <w:szCs w:val="28"/>
          <w:lang w:val="kk-KZ"/>
        </w:rPr>
        <w:t xml:space="preserve"> ҰКП (келісу бойынша), ұлттық компаниялар, меншік нысанына қарамастан заңды тұлғалар</w:t>
      </w:r>
      <w:r w:rsidR="00DB44BE" w:rsidRPr="004D062B">
        <w:rPr>
          <w:rFonts w:ascii="Times New Roman" w:hAnsi="Times New Roman"/>
          <w:b/>
          <w:sz w:val="28"/>
          <w:szCs w:val="28"/>
          <w:lang w:val="kk-KZ"/>
        </w:rPr>
        <w:t>:</w:t>
      </w:r>
    </w:p>
    <w:p w:rsidR="00DB44BE" w:rsidRPr="004D4D11" w:rsidRDefault="00DB44BE" w:rsidP="00DB44BE">
      <w:pPr>
        <w:spacing w:after="0" w:line="240" w:lineRule="auto"/>
        <w:ind w:firstLine="709"/>
        <w:jc w:val="both"/>
        <w:rPr>
          <w:rFonts w:ascii="Times New Roman" w:eastAsia="Arial Narrow" w:hAnsi="Times New Roman"/>
          <w:bCs/>
          <w:kern w:val="24"/>
          <w:sz w:val="28"/>
          <w:szCs w:val="28"/>
          <w:lang w:val="kk-KZ"/>
        </w:rPr>
      </w:pPr>
      <w:r w:rsidRPr="004D4D11">
        <w:rPr>
          <w:rFonts w:ascii="Times New Roman" w:eastAsia="Arial Narrow" w:hAnsi="Times New Roman"/>
          <w:bCs/>
          <w:kern w:val="24"/>
          <w:sz w:val="28"/>
          <w:szCs w:val="28"/>
          <w:lang w:val="kk-KZ"/>
        </w:rPr>
        <w:t xml:space="preserve">1) мынадай ұйымдардың/объектілердің: </w:t>
      </w:r>
    </w:p>
    <w:p w:rsidR="00DB44BE" w:rsidRPr="004D4D11" w:rsidRDefault="00DB44BE" w:rsidP="00DB44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D4D1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қызмет көрсету жөніндегі объектілердің (халыққа қызмет көрсету орталықтары (ХҚКО), </w:t>
      </w:r>
      <w:r w:rsidR="004D4D11" w:rsidRPr="004D4D11">
        <w:rPr>
          <w:rFonts w:ascii="Times New Roman" w:eastAsia="Times New Roman" w:hAnsi="Times New Roman" w:cs="Times New Roman"/>
          <w:sz w:val="28"/>
          <w:szCs w:val="28"/>
          <w:lang w:val="kk-KZ"/>
        </w:rPr>
        <w:t>«</w:t>
      </w:r>
      <w:r w:rsidRPr="004D4D11">
        <w:rPr>
          <w:rFonts w:ascii="Times New Roman" w:eastAsia="Times New Roman" w:hAnsi="Times New Roman" w:cs="Times New Roman"/>
          <w:sz w:val="28"/>
          <w:szCs w:val="28"/>
          <w:lang w:val="kk-KZ"/>
        </w:rPr>
        <w:t>Қазпошта</w:t>
      </w:r>
      <w:r w:rsidR="004D4D11" w:rsidRPr="004D4D11">
        <w:rPr>
          <w:rFonts w:ascii="Times New Roman" w:eastAsia="Times New Roman" w:hAnsi="Times New Roman" w:cs="Times New Roman"/>
          <w:sz w:val="28"/>
          <w:szCs w:val="28"/>
          <w:lang w:val="kk-KZ"/>
        </w:rPr>
        <w:t>»</w:t>
      </w:r>
      <w:r w:rsidRPr="004D4D1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АҚ бөлімшелері, екінші деңгейдегі банктер, қаржы нарығының объектілері, сақтандыру компаниялары, жылжымайтын мүлік жөніндегі агенттіктер, жарнама агенттіктері, айырбастау пункттері, ломбардтар, сұлулық салондары, шаштараздар, химиялық тазалау орындары, кір жуу орындары, фитнес, спорт кешендері, спорттық-сауықтыру орталықтары, СПА және массаж салондары/орталықтары/кабинеттері, моншалар, сауналар, бассейндер, жағажайлар, типографиялық көрсетілетін қызметтер, тігін ателье</w:t>
      </w:r>
      <w:r w:rsidR="00132E5D">
        <w:rPr>
          <w:rFonts w:ascii="Times New Roman" w:eastAsia="Times New Roman" w:hAnsi="Times New Roman" w:cs="Times New Roman"/>
          <w:sz w:val="28"/>
          <w:szCs w:val="28"/>
          <w:lang w:val="kk-KZ"/>
        </w:rPr>
        <w:t>с</w:t>
      </w:r>
      <w:r w:rsidRPr="004D4D1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і, фотосалондар, аяқ киім шеберханалары, </w:t>
      </w:r>
      <w:r w:rsidR="00B142A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гүл дүкендерінің, </w:t>
      </w:r>
      <w:r w:rsidRPr="004D4D11">
        <w:rPr>
          <w:rFonts w:ascii="Times New Roman" w:eastAsia="Times New Roman" w:hAnsi="Times New Roman" w:cs="Times New Roman"/>
          <w:sz w:val="28"/>
          <w:szCs w:val="28"/>
          <w:lang w:val="kk-KZ"/>
        </w:rPr>
        <w:t>аяқ киім, киім жөндеу, ұйымдастыру техникасын жөндеу жөніндегі сервис, адвокат, нотариус,  бухгалтер және консалтинг, маникюр және педикюр, косметологиялық қызметтерді көрсету жөніндегі объектіле</w:t>
      </w:r>
      <w:r w:rsidR="00132E5D">
        <w:rPr>
          <w:rFonts w:ascii="Times New Roman" w:eastAsia="Times New Roman" w:hAnsi="Times New Roman" w:cs="Times New Roman"/>
          <w:sz w:val="28"/>
          <w:szCs w:val="28"/>
          <w:lang w:val="kk-KZ"/>
        </w:rPr>
        <w:t>р</w:t>
      </w:r>
      <w:r w:rsidRPr="004D4D1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, өзге де объектілер); </w:t>
      </w:r>
    </w:p>
    <w:p w:rsidR="00DB44BE" w:rsidRPr="004D4D11" w:rsidRDefault="00132E5D" w:rsidP="00DB44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D4D1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халық тұтынатын </w:t>
      </w:r>
      <w:r w:rsidR="00DB44BE" w:rsidRPr="004D4D11">
        <w:rPr>
          <w:rFonts w:ascii="Times New Roman" w:eastAsia="Times New Roman" w:hAnsi="Times New Roman" w:cs="Times New Roman"/>
          <w:sz w:val="28"/>
          <w:szCs w:val="28"/>
          <w:lang w:val="kk-KZ"/>
        </w:rPr>
        <w:t>өнімдерді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ң</w:t>
      </w:r>
      <w:r w:rsidR="00DB44BE" w:rsidRPr="004D4D1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және тауарлардың көтерме және бөлшек саудасы (сақтау) объектілерінің, оның ішінде базарлар</w:t>
      </w:r>
      <w:r w:rsidR="004D4D11">
        <w:rPr>
          <w:rFonts w:ascii="Times New Roman" w:eastAsia="Times New Roman" w:hAnsi="Times New Roman" w:cs="Times New Roman"/>
          <w:sz w:val="28"/>
          <w:szCs w:val="28"/>
          <w:lang w:val="kk-KZ"/>
        </w:rPr>
        <w:t>дың</w:t>
      </w:r>
      <w:r w:rsidR="00DB44BE" w:rsidRPr="004D4D11">
        <w:rPr>
          <w:rFonts w:ascii="Times New Roman" w:eastAsia="Times New Roman" w:hAnsi="Times New Roman" w:cs="Times New Roman"/>
          <w:sz w:val="28"/>
          <w:szCs w:val="28"/>
          <w:lang w:val="kk-KZ"/>
        </w:rPr>
        <w:t>, сауда үйлері</w:t>
      </w:r>
      <w:r w:rsidR="004D4D11">
        <w:rPr>
          <w:rFonts w:ascii="Times New Roman" w:eastAsia="Times New Roman" w:hAnsi="Times New Roman" w:cs="Times New Roman"/>
          <w:sz w:val="28"/>
          <w:szCs w:val="28"/>
          <w:lang w:val="kk-KZ"/>
        </w:rPr>
        <w:t>нің</w:t>
      </w:r>
      <w:r w:rsidR="00DB44BE" w:rsidRPr="004D4D11">
        <w:rPr>
          <w:rFonts w:ascii="Times New Roman" w:eastAsia="Times New Roman" w:hAnsi="Times New Roman" w:cs="Times New Roman"/>
          <w:sz w:val="28"/>
          <w:szCs w:val="28"/>
          <w:lang w:val="kk-KZ"/>
        </w:rPr>
        <w:t>, сауда желілері</w:t>
      </w:r>
      <w:r w:rsidR="004D4D11">
        <w:rPr>
          <w:rFonts w:ascii="Times New Roman" w:eastAsia="Times New Roman" w:hAnsi="Times New Roman" w:cs="Times New Roman"/>
          <w:sz w:val="28"/>
          <w:szCs w:val="28"/>
          <w:lang w:val="kk-KZ"/>
        </w:rPr>
        <w:t>нің</w:t>
      </w:r>
      <w:r w:rsidR="00DB44BE" w:rsidRPr="004D4D11">
        <w:rPr>
          <w:rFonts w:ascii="Times New Roman" w:eastAsia="Times New Roman" w:hAnsi="Times New Roman" w:cs="Times New Roman"/>
          <w:sz w:val="28"/>
          <w:szCs w:val="28"/>
          <w:lang w:val="kk-KZ"/>
        </w:rPr>
        <w:t>, сауда-ойын-сауық орталықтары</w:t>
      </w:r>
      <w:r w:rsidR="004D4D11">
        <w:rPr>
          <w:rFonts w:ascii="Times New Roman" w:eastAsia="Times New Roman" w:hAnsi="Times New Roman" w:cs="Times New Roman"/>
          <w:sz w:val="28"/>
          <w:szCs w:val="28"/>
          <w:lang w:val="kk-KZ"/>
        </w:rPr>
        <w:t>ның</w:t>
      </w:r>
      <w:r w:rsidR="00DB44BE" w:rsidRPr="004D4D11">
        <w:rPr>
          <w:rFonts w:ascii="Times New Roman" w:eastAsia="Times New Roman" w:hAnsi="Times New Roman" w:cs="Times New Roman"/>
          <w:sz w:val="28"/>
          <w:szCs w:val="28"/>
          <w:lang w:val="kk-KZ"/>
        </w:rPr>
        <w:t>, дүкендер</w:t>
      </w:r>
      <w:r w:rsidR="004D4D11">
        <w:rPr>
          <w:rFonts w:ascii="Times New Roman" w:eastAsia="Times New Roman" w:hAnsi="Times New Roman" w:cs="Times New Roman"/>
          <w:sz w:val="28"/>
          <w:szCs w:val="28"/>
          <w:lang w:val="kk-KZ"/>
        </w:rPr>
        <w:t>дің</w:t>
      </w:r>
      <w:r w:rsidR="00DB44BE" w:rsidRPr="004D4D11">
        <w:rPr>
          <w:rFonts w:ascii="Times New Roman" w:eastAsia="Times New Roman" w:hAnsi="Times New Roman" w:cs="Times New Roman"/>
          <w:sz w:val="28"/>
          <w:szCs w:val="28"/>
          <w:lang w:val="kk-KZ"/>
        </w:rPr>
        <w:t>, шағын маркеттер</w:t>
      </w:r>
      <w:r w:rsidR="004D4D11">
        <w:rPr>
          <w:rFonts w:ascii="Times New Roman" w:eastAsia="Times New Roman" w:hAnsi="Times New Roman" w:cs="Times New Roman"/>
          <w:sz w:val="28"/>
          <w:szCs w:val="28"/>
          <w:lang w:val="kk-KZ"/>
        </w:rPr>
        <w:t>дің</w:t>
      </w:r>
      <w:r w:rsidR="00DB44BE" w:rsidRPr="004D4D11">
        <w:rPr>
          <w:rFonts w:ascii="Times New Roman" w:eastAsia="Times New Roman" w:hAnsi="Times New Roman" w:cs="Times New Roman"/>
          <w:sz w:val="28"/>
          <w:szCs w:val="28"/>
          <w:lang w:val="kk-KZ"/>
        </w:rPr>
        <w:t>, супермаркеттер</w:t>
      </w:r>
      <w:r w:rsidR="004D4D11">
        <w:rPr>
          <w:rFonts w:ascii="Times New Roman" w:eastAsia="Times New Roman" w:hAnsi="Times New Roman" w:cs="Times New Roman"/>
          <w:sz w:val="28"/>
          <w:szCs w:val="28"/>
          <w:lang w:val="kk-KZ"/>
        </w:rPr>
        <w:t>дің</w:t>
      </w:r>
      <w:r w:rsidR="00DB44BE" w:rsidRPr="004D4D11">
        <w:rPr>
          <w:rFonts w:ascii="Times New Roman" w:eastAsia="Times New Roman" w:hAnsi="Times New Roman" w:cs="Times New Roman"/>
          <w:sz w:val="28"/>
          <w:szCs w:val="28"/>
          <w:lang w:val="kk-KZ"/>
        </w:rPr>
        <w:t>, гипермаркеттер</w:t>
      </w:r>
      <w:r w:rsidR="004D4D11">
        <w:rPr>
          <w:rFonts w:ascii="Times New Roman" w:eastAsia="Times New Roman" w:hAnsi="Times New Roman" w:cs="Times New Roman"/>
          <w:sz w:val="28"/>
          <w:szCs w:val="28"/>
          <w:lang w:val="kk-KZ"/>
        </w:rPr>
        <w:t>дің</w:t>
      </w:r>
      <w:r w:rsidR="00DB44BE" w:rsidRPr="004D4D1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; </w:t>
      </w:r>
    </w:p>
    <w:p w:rsidR="00DB44BE" w:rsidRPr="004D4D11" w:rsidRDefault="00DB44BE" w:rsidP="00DB44BE">
      <w:pPr>
        <w:spacing w:after="0" w:line="240" w:lineRule="auto"/>
        <w:ind w:firstLine="709"/>
        <w:jc w:val="both"/>
        <w:rPr>
          <w:rFonts w:ascii="Times New Roman" w:eastAsia="Arial Narrow" w:hAnsi="Times New Roman"/>
          <w:bCs/>
          <w:kern w:val="24"/>
          <w:sz w:val="28"/>
          <w:szCs w:val="28"/>
          <w:lang w:val="kk-KZ"/>
        </w:rPr>
      </w:pPr>
      <w:r w:rsidRPr="004D4D11">
        <w:rPr>
          <w:rFonts w:ascii="Times New Roman" w:eastAsia="Times New Roman" w:hAnsi="Times New Roman" w:cs="Times New Roman"/>
          <w:sz w:val="28"/>
          <w:szCs w:val="28"/>
          <w:lang w:val="kk-KZ"/>
        </w:rPr>
        <w:t>мәдениет және демалыс объектілерінің (музейлер, музей-қорықтар, кітапханалар, концерттік ұйымдар, филармониялар, театрлар, кинотеатрлар, концерт залдары, клубтар, галереялар, көрмелер, цирктер және басқа да мәдени-демалыс ұйымдары);</w:t>
      </w:r>
    </w:p>
    <w:p w:rsidR="00DB44BE" w:rsidRPr="004D4D11" w:rsidRDefault="00DB44BE" w:rsidP="00DB44BE">
      <w:pPr>
        <w:pStyle w:val="3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val="kk-KZ"/>
        </w:rPr>
      </w:pPr>
      <w:r w:rsidRPr="004D4D11">
        <w:rPr>
          <w:rFonts w:ascii="Times New Roman" w:eastAsia="Times New Roman" w:hAnsi="Times New Roman" w:cs="Times New Roman"/>
          <w:color w:val="auto"/>
          <w:sz w:val="28"/>
          <w:szCs w:val="28"/>
          <w:lang w:val="kk-KZ"/>
        </w:rPr>
        <w:t>халықтың тұруы бойынша қызметтер көрсету саласындағы объектілердің (қонақ үйлер, отельдер, хостелдер, мотельдер, жатақханалар, кемпингтер</w:t>
      </w:r>
      <w:r w:rsidR="00B142AB">
        <w:rPr>
          <w:rFonts w:ascii="Times New Roman" w:eastAsia="Times New Roman" w:hAnsi="Times New Roman" w:cs="Times New Roman"/>
          <w:color w:val="auto"/>
          <w:sz w:val="28"/>
          <w:szCs w:val="28"/>
          <w:lang w:val="kk-KZ"/>
        </w:rPr>
        <w:t xml:space="preserve"> және тағы басқалар</w:t>
      </w:r>
      <w:r w:rsidRPr="004D4D11">
        <w:rPr>
          <w:rFonts w:ascii="Times New Roman" w:eastAsia="Times New Roman" w:hAnsi="Times New Roman" w:cs="Times New Roman"/>
          <w:color w:val="auto"/>
          <w:sz w:val="28"/>
          <w:szCs w:val="28"/>
          <w:lang w:val="kk-KZ"/>
        </w:rPr>
        <w:t>);</w:t>
      </w:r>
    </w:p>
    <w:p w:rsidR="00DB44BE" w:rsidRPr="004D4D11" w:rsidRDefault="00DB44BE" w:rsidP="00DB44BE">
      <w:pPr>
        <w:pStyle w:val="3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val="kk-KZ"/>
        </w:rPr>
      </w:pPr>
      <w:r w:rsidRPr="004D4D11">
        <w:rPr>
          <w:rFonts w:ascii="Times New Roman" w:eastAsia="Times New Roman" w:hAnsi="Times New Roman" w:cs="Times New Roman"/>
          <w:color w:val="auto"/>
          <w:sz w:val="28"/>
          <w:szCs w:val="28"/>
          <w:lang w:val="kk-KZ"/>
        </w:rPr>
        <w:t>жолаушылар тасымалын жүзеге асыратын ұйымдар</w:t>
      </w:r>
      <w:r w:rsidR="004D4D11">
        <w:rPr>
          <w:rFonts w:ascii="Times New Roman" w:eastAsia="Times New Roman" w:hAnsi="Times New Roman" w:cs="Times New Roman"/>
          <w:color w:val="auto"/>
          <w:sz w:val="28"/>
          <w:szCs w:val="28"/>
          <w:lang w:val="kk-KZ"/>
        </w:rPr>
        <w:t>дың</w:t>
      </w:r>
      <w:r w:rsidRPr="004D4D11">
        <w:rPr>
          <w:rFonts w:ascii="Times New Roman" w:eastAsia="Times New Roman" w:hAnsi="Times New Roman" w:cs="Times New Roman"/>
          <w:color w:val="auto"/>
          <w:sz w:val="28"/>
          <w:szCs w:val="28"/>
          <w:lang w:val="kk-KZ"/>
        </w:rPr>
        <w:t>, әуежайлар</w:t>
      </w:r>
      <w:r w:rsidR="004D4D11">
        <w:rPr>
          <w:rFonts w:ascii="Times New Roman" w:eastAsia="Times New Roman" w:hAnsi="Times New Roman" w:cs="Times New Roman"/>
          <w:color w:val="auto"/>
          <w:sz w:val="28"/>
          <w:szCs w:val="28"/>
          <w:lang w:val="kk-KZ"/>
        </w:rPr>
        <w:t>дың</w:t>
      </w:r>
      <w:r w:rsidRPr="004D4D11">
        <w:rPr>
          <w:rFonts w:ascii="Times New Roman" w:eastAsia="Times New Roman" w:hAnsi="Times New Roman" w:cs="Times New Roman"/>
          <w:color w:val="auto"/>
          <w:sz w:val="28"/>
          <w:szCs w:val="28"/>
          <w:lang w:val="kk-KZ"/>
        </w:rPr>
        <w:t>, теміржол, автомобиль және су вокзалдары</w:t>
      </w:r>
      <w:r w:rsidR="004D4D11">
        <w:rPr>
          <w:rFonts w:ascii="Times New Roman" w:eastAsia="Times New Roman" w:hAnsi="Times New Roman" w:cs="Times New Roman"/>
          <w:color w:val="auto"/>
          <w:sz w:val="28"/>
          <w:szCs w:val="28"/>
          <w:lang w:val="kk-KZ"/>
        </w:rPr>
        <w:t>ның</w:t>
      </w:r>
      <w:r w:rsidRPr="004D4D11">
        <w:rPr>
          <w:rFonts w:ascii="Times New Roman" w:eastAsia="Times New Roman" w:hAnsi="Times New Roman" w:cs="Times New Roman"/>
          <w:color w:val="auto"/>
          <w:sz w:val="28"/>
          <w:szCs w:val="28"/>
          <w:lang w:val="kk-KZ"/>
        </w:rPr>
        <w:t>, өзен және теңіз порттары</w:t>
      </w:r>
      <w:r w:rsidR="004D4D11">
        <w:rPr>
          <w:rFonts w:ascii="Times New Roman" w:eastAsia="Times New Roman" w:hAnsi="Times New Roman" w:cs="Times New Roman"/>
          <w:color w:val="auto"/>
          <w:sz w:val="28"/>
          <w:szCs w:val="28"/>
          <w:lang w:val="kk-KZ"/>
        </w:rPr>
        <w:t>ның</w:t>
      </w:r>
      <w:r w:rsidRPr="004D4D11">
        <w:rPr>
          <w:rFonts w:ascii="Times New Roman" w:eastAsia="Times New Roman" w:hAnsi="Times New Roman" w:cs="Times New Roman"/>
          <w:color w:val="auto"/>
          <w:sz w:val="28"/>
          <w:szCs w:val="28"/>
          <w:lang w:val="kk-KZ"/>
        </w:rPr>
        <w:t>, автостанциялар/автоөтпе жолдары</w:t>
      </w:r>
      <w:r w:rsidR="004D4D11">
        <w:rPr>
          <w:rFonts w:ascii="Times New Roman" w:eastAsia="Times New Roman" w:hAnsi="Times New Roman" w:cs="Times New Roman"/>
          <w:color w:val="auto"/>
          <w:sz w:val="28"/>
          <w:szCs w:val="28"/>
          <w:lang w:val="kk-KZ"/>
        </w:rPr>
        <w:t>ның</w:t>
      </w:r>
      <w:r w:rsidRPr="004D4D11">
        <w:rPr>
          <w:rFonts w:ascii="Times New Roman" w:eastAsia="Times New Roman" w:hAnsi="Times New Roman" w:cs="Times New Roman"/>
          <w:color w:val="auto"/>
          <w:sz w:val="28"/>
          <w:szCs w:val="28"/>
          <w:lang w:val="kk-KZ"/>
        </w:rPr>
        <w:t>, жолаушыларға қызмет көрсету пункттерінің;</w:t>
      </w:r>
    </w:p>
    <w:p w:rsidR="00DB44BE" w:rsidRPr="004D4D11" w:rsidRDefault="00DB44BE" w:rsidP="00DB44BE">
      <w:pPr>
        <w:pStyle w:val="3"/>
        <w:spacing w:before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val="kk-KZ"/>
        </w:rPr>
      </w:pPr>
      <w:r w:rsidRPr="004D4D11">
        <w:rPr>
          <w:rFonts w:ascii="Times New Roman" w:eastAsia="Times New Roman" w:hAnsi="Times New Roman" w:cs="Times New Roman"/>
          <w:color w:val="auto"/>
          <w:sz w:val="28"/>
          <w:szCs w:val="28"/>
          <w:lang w:val="kk-KZ"/>
        </w:rPr>
        <w:t xml:space="preserve">білім беру және тәрбиелеу ұйымдарының, оның ішінде білім беру дамыту және түзету орталықтарының (ересектер мен балаларға арналған), оқу-өндірістік комбинаттардың және басқа да мектептен тыс ұйымдардың; </w:t>
      </w:r>
    </w:p>
    <w:p w:rsidR="00DB44BE" w:rsidRPr="004D4D11" w:rsidRDefault="00DB44BE" w:rsidP="00DB44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D4D11">
        <w:rPr>
          <w:rFonts w:ascii="Times New Roman" w:eastAsia="Times New Roman" w:hAnsi="Times New Roman" w:cs="Times New Roman"/>
          <w:sz w:val="28"/>
          <w:szCs w:val="28"/>
          <w:lang w:val="kk-KZ"/>
        </w:rPr>
        <w:t>санаторий-курорттық және сауықтыру мақсатындағы объектілердің (санаторийлер, демалыс үйлері/базалары/аймақтары, профилакторийлер, балалардың сауықтыру лагерлері (мектеп жанындағы, қала сыртындағы),</w:t>
      </w:r>
      <w:r w:rsidR="00AF257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туристік базалар және басқалар</w:t>
      </w:r>
      <w:r w:rsidRPr="004D4D11">
        <w:rPr>
          <w:rFonts w:ascii="Times New Roman" w:eastAsia="Times New Roman" w:hAnsi="Times New Roman" w:cs="Times New Roman"/>
          <w:sz w:val="28"/>
          <w:szCs w:val="28"/>
          <w:lang w:val="kk-KZ"/>
        </w:rPr>
        <w:t>);</w:t>
      </w:r>
    </w:p>
    <w:p w:rsidR="00DB44BE" w:rsidRPr="004D4D11" w:rsidRDefault="00DB44BE" w:rsidP="00DB44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D4D11">
        <w:rPr>
          <w:rFonts w:ascii="Times New Roman" w:eastAsia="Times New Roman" w:hAnsi="Times New Roman" w:cs="Times New Roman"/>
          <w:sz w:val="28"/>
          <w:szCs w:val="28"/>
          <w:lang w:val="kk-KZ"/>
        </w:rPr>
        <w:t>қоғамдық тамақтану объектілерінің, оның ішінде ұйымдасқан ұжымдарда орналасқан, сондай-ақ тамақ жеткізуді жүзеге асыратын объектілердің, стрит-фудтардың;</w:t>
      </w:r>
    </w:p>
    <w:p w:rsidR="00DB44BE" w:rsidRPr="004D4D11" w:rsidRDefault="00DB44BE" w:rsidP="00DB44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D4D1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барлық үлгідегі медициналық-әлеуметтік объектілердің (қарттар, мүгедектер үйлері, </w:t>
      </w:r>
      <w:r w:rsidR="00AF2571">
        <w:rPr>
          <w:rFonts w:ascii="Times New Roman" w:eastAsia="Times New Roman" w:hAnsi="Times New Roman" w:cs="Times New Roman"/>
          <w:sz w:val="28"/>
          <w:szCs w:val="28"/>
          <w:lang w:val="kk-KZ"/>
        </w:rPr>
        <w:t>сәбилер</w:t>
      </w:r>
      <w:r w:rsidRPr="004D4D1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үйлері және басқалары);</w:t>
      </w:r>
    </w:p>
    <w:p w:rsidR="00DB44BE" w:rsidRPr="004D4D11" w:rsidRDefault="00DB44BE" w:rsidP="00DB44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D4D11">
        <w:rPr>
          <w:rFonts w:ascii="Times New Roman" w:eastAsia="Times New Roman" w:hAnsi="Times New Roman" w:cs="Times New Roman"/>
          <w:sz w:val="28"/>
          <w:szCs w:val="28"/>
          <w:lang w:val="kk-KZ"/>
        </w:rPr>
        <w:t>денсаулық сақтау ұйымдарының, оның ішінде зертханалардың;</w:t>
      </w:r>
    </w:p>
    <w:p w:rsidR="00DB44BE" w:rsidRDefault="00DB44BE" w:rsidP="00DB44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D4D11">
        <w:rPr>
          <w:rFonts w:ascii="Times New Roman" w:eastAsia="Times New Roman" w:hAnsi="Times New Roman" w:cs="Times New Roman"/>
          <w:sz w:val="28"/>
          <w:szCs w:val="28"/>
          <w:lang w:val="kk-KZ"/>
        </w:rPr>
        <w:t>дәр</w:t>
      </w:r>
      <w:r w:rsidR="00B142AB">
        <w:rPr>
          <w:rFonts w:ascii="Times New Roman" w:eastAsia="Times New Roman" w:hAnsi="Times New Roman" w:cs="Times New Roman"/>
          <w:sz w:val="28"/>
          <w:szCs w:val="28"/>
          <w:lang w:val="kk-KZ"/>
        </w:rPr>
        <w:t>іхана ұйымдарының</w:t>
      </w:r>
      <w:r w:rsidRPr="004D4D11">
        <w:rPr>
          <w:rFonts w:ascii="Times New Roman" w:eastAsia="Times New Roman" w:hAnsi="Times New Roman" w:cs="Times New Roman"/>
          <w:sz w:val="28"/>
          <w:szCs w:val="28"/>
          <w:lang w:val="kk-KZ"/>
        </w:rPr>
        <w:t>;</w:t>
      </w:r>
    </w:p>
    <w:p w:rsidR="00AF2571" w:rsidRPr="004D4D11" w:rsidRDefault="00AF2571" w:rsidP="00AF25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D4D11">
        <w:rPr>
          <w:rFonts w:ascii="Times New Roman" w:eastAsia="Times New Roman" w:hAnsi="Times New Roman" w:cs="Times New Roman"/>
          <w:sz w:val="28"/>
          <w:szCs w:val="28"/>
          <w:lang w:val="kk-KZ"/>
        </w:rPr>
        <w:t>тіршілікті қамтамасыз ету және коммуналдық шаруашылық объектілерінің (сумен жабдықтау, жылумен жабдықтау, электрмен жабдықтау, аумақтарды жинау және қалдықтарды шығару, үй-жайлар мен аумақтарды дезинфекциялық өңдеу бойынша ұйымдар, авариялық-құтқару қызметтері, ПИК және МИБ және басқалары);</w:t>
      </w:r>
    </w:p>
    <w:p w:rsidR="00DB44BE" w:rsidRPr="004D4D11" w:rsidRDefault="00DB44BE" w:rsidP="00DB44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D4D1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экскурсиялық </w:t>
      </w:r>
      <w:r w:rsidR="000C1FC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қызмет көрсететін </w:t>
      </w:r>
      <w:r w:rsidRPr="004D4D11">
        <w:rPr>
          <w:rFonts w:ascii="Times New Roman" w:eastAsia="Times New Roman" w:hAnsi="Times New Roman" w:cs="Times New Roman"/>
          <w:sz w:val="28"/>
          <w:szCs w:val="28"/>
          <w:lang w:val="kk-KZ"/>
        </w:rPr>
        <w:t>ұйымдардың;</w:t>
      </w:r>
    </w:p>
    <w:p w:rsidR="00DB44BE" w:rsidRPr="004D4D11" w:rsidRDefault="00DB44BE" w:rsidP="00DB44B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4D4D11">
        <w:rPr>
          <w:rFonts w:ascii="Times New Roman" w:eastAsia="Times New Roman" w:hAnsi="Times New Roman" w:cs="Times New Roman"/>
          <w:sz w:val="28"/>
          <w:szCs w:val="28"/>
          <w:lang w:val="kk-KZ"/>
        </w:rPr>
        <w:t>демалыс объектілерінің, ойын-сауық ойын объектілерінің (компьютерлік клубтар, бильярд залдары, боулингтер, ойын-сауық орталықтары/саябақтары, аттракциондар, аквапарктер, караоке, лотерея клубтары және лотерея билеттерін сату жөніндегі өзге де пункттер/нүктелер</w:t>
      </w:r>
      <w:r w:rsidR="000C1FC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және басқалар</w:t>
      </w:r>
      <w:r w:rsidRPr="004D4D11">
        <w:rPr>
          <w:rFonts w:ascii="Times New Roman" w:eastAsia="Times New Roman" w:hAnsi="Times New Roman" w:cs="Times New Roman"/>
          <w:sz w:val="28"/>
          <w:szCs w:val="28"/>
          <w:lang w:val="kk-KZ"/>
        </w:rPr>
        <w:t>);</w:t>
      </w:r>
    </w:p>
    <w:p w:rsidR="00DB44BE" w:rsidRDefault="00DB44BE" w:rsidP="00DB44BE">
      <w:pPr>
        <w:spacing w:after="0" w:line="240" w:lineRule="auto"/>
        <w:ind w:firstLine="709"/>
        <w:jc w:val="both"/>
        <w:rPr>
          <w:rFonts w:ascii="Times New Roman" w:eastAsia="Arial Narrow" w:hAnsi="Times New Roman"/>
          <w:bCs/>
          <w:kern w:val="24"/>
          <w:sz w:val="28"/>
          <w:szCs w:val="28"/>
          <w:lang w:val="kk-KZ"/>
        </w:rPr>
      </w:pPr>
      <w:r w:rsidRPr="004D4D11">
        <w:rPr>
          <w:rFonts w:ascii="Times New Roman" w:eastAsia="Times New Roman" w:hAnsi="Times New Roman" w:cs="Times New Roman"/>
          <w:sz w:val="28"/>
          <w:szCs w:val="28"/>
          <w:lang w:val="kk-KZ"/>
        </w:rPr>
        <w:t>байланыс және телекоммуникация объектілерінің</w:t>
      </w:r>
      <w:r w:rsidR="000C1FCE">
        <w:rPr>
          <w:rFonts w:ascii="Times New Roman" w:eastAsia="Arial Narrow" w:hAnsi="Times New Roman"/>
          <w:bCs/>
          <w:kern w:val="24"/>
          <w:sz w:val="28"/>
          <w:szCs w:val="28"/>
          <w:lang w:val="kk-KZ"/>
        </w:rPr>
        <w:t>;</w:t>
      </w:r>
    </w:p>
    <w:p w:rsidR="00AF2571" w:rsidRDefault="00AF2571" w:rsidP="00DB44BE">
      <w:pPr>
        <w:spacing w:after="0" w:line="240" w:lineRule="auto"/>
        <w:ind w:firstLine="709"/>
        <w:jc w:val="both"/>
        <w:rPr>
          <w:rFonts w:ascii="Times New Roman" w:eastAsia="Arial Narrow" w:hAnsi="Times New Roman"/>
          <w:bCs/>
          <w:kern w:val="24"/>
          <w:sz w:val="28"/>
          <w:szCs w:val="28"/>
          <w:lang w:val="kk-KZ"/>
        </w:rPr>
      </w:pPr>
      <w:r>
        <w:rPr>
          <w:rFonts w:ascii="Times New Roman" w:eastAsia="Arial Narrow" w:hAnsi="Times New Roman"/>
          <w:bCs/>
          <w:kern w:val="24"/>
          <w:sz w:val="28"/>
          <w:szCs w:val="28"/>
          <w:lang w:val="kk-KZ"/>
        </w:rPr>
        <w:t xml:space="preserve">2) </w:t>
      </w:r>
      <w:r w:rsidRPr="00AF2571">
        <w:rPr>
          <w:rFonts w:ascii="Times New Roman" w:eastAsia="Arial Narrow" w:hAnsi="Times New Roman"/>
          <w:bCs/>
          <w:kern w:val="24"/>
          <w:sz w:val="28"/>
          <w:szCs w:val="28"/>
          <w:lang w:val="kk-KZ"/>
        </w:rPr>
        <w:t xml:space="preserve">осы қаулының 6-1-тармағының 1) тармақшасында көрсетілген ұйымдардың вакцинацияланбаған </w:t>
      </w:r>
      <w:r>
        <w:rPr>
          <w:rFonts w:ascii="Times New Roman" w:eastAsia="Arial Narrow" w:hAnsi="Times New Roman"/>
          <w:bCs/>
          <w:kern w:val="24"/>
          <w:sz w:val="28"/>
          <w:szCs w:val="28"/>
          <w:lang w:val="kk-KZ"/>
        </w:rPr>
        <w:t>жұмыскер</w:t>
      </w:r>
      <w:r w:rsidRPr="00AF2571">
        <w:rPr>
          <w:rFonts w:ascii="Times New Roman" w:eastAsia="Arial Narrow" w:hAnsi="Times New Roman"/>
          <w:bCs/>
          <w:kern w:val="24"/>
          <w:sz w:val="28"/>
          <w:szCs w:val="28"/>
          <w:lang w:val="kk-KZ"/>
        </w:rPr>
        <w:t xml:space="preserve">лері үшін (тұрақты медициналық қарсы көрсетілімдері бар және соңғы 3 ай ішінде COVID-19-бен ауырып жазылған адамдарды қоспағанда) </w:t>
      </w:r>
      <w:r w:rsidR="00C87447">
        <w:rPr>
          <w:rFonts w:ascii="Times New Roman" w:eastAsia="Arial Narrow" w:hAnsi="Times New Roman"/>
          <w:bCs/>
          <w:kern w:val="24"/>
          <w:sz w:val="28"/>
          <w:szCs w:val="28"/>
          <w:lang w:val="kk-KZ"/>
        </w:rPr>
        <w:t>(</w:t>
      </w:r>
      <w:r w:rsidRPr="00AF2571">
        <w:rPr>
          <w:rFonts w:ascii="Times New Roman" w:eastAsia="Arial Narrow" w:hAnsi="Times New Roman"/>
          <w:bCs/>
          <w:kern w:val="24"/>
          <w:sz w:val="28"/>
          <w:szCs w:val="28"/>
          <w:lang w:val="kk-KZ"/>
        </w:rPr>
        <w:t>7 күнде 1 рет</w:t>
      </w:r>
      <w:r w:rsidR="00C87447">
        <w:rPr>
          <w:rFonts w:ascii="Times New Roman" w:eastAsia="Arial Narrow" w:hAnsi="Times New Roman"/>
          <w:bCs/>
          <w:kern w:val="24"/>
          <w:sz w:val="28"/>
          <w:szCs w:val="28"/>
          <w:lang w:val="kk-KZ"/>
        </w:rPr>
        <w:t>)</w:t>
      </w:r>
      <w:r w:rsidRPr="00AF2571">
        <w:rPr>
          <w:rFonts w:ascii="Times New Roman" w:eastAsia="Arial Narrow" w:hAnsi="Times New Roman"/>
          <w:bCs/>
          <w:kern w:val="24"/>
          <w:sz w:val="28"/>
          <w:szCs w:val="28"/>
          <w:lang w:val="kk-KZ"/>
        </w:rPr>
        <w:t xml:space="preserve"> міндетті ПТР-тес</w:t>
      </w:r>
      <w:r w:rsidR="000C1FCE">
        <w:rPr>
          <w:rFonts w:ascii="Times New Roman" w:eastAsia="Arial Narrow" w:hAnsi="Times New Roman"/>
          <w:bCs/>
          <w:kern w:val="24"/>
          <w:sz w:val="28"/>
          <w:szCs w:val="28"/>
          <w:lang w:val="kk-KZ"/>
        </w:rPr>
        <w:t>тілеу</w:t>
      </w:r>
      <w:r>
        <w:rPr>
          <w:rFonts w:ascii="Times New Roman" w:eastAsia="Arial Narrow" w:hAnsi="Times New Roman"/>
          <w:bCs/>
          <w:kern w:val="24"/>
          <w:sz w:val="28"/>
          <w:szCs w:val="28"/>
          <w:lang w:val="kk-KZ"/>
        </w:rPr>
        <w:t>.</w:t>
      </w:r>
    </w:p>
    <w:p w:rsidR="00AF2571" w:rsidRPr="000C1FCE" w:rsidRDefault="00AF2571" w:rsidP="00DB44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0C1FCE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6-2. Облыстардың, Алматы, Нұр-Сұлтан, Шымкент қалаларының әкімдері, «Атамекен» ҰКП (келісу бойынша), ұлттық компаниялардың, ұйымдардың, меншік нысанына қарамастан, Қазақстан Республикасының аумағында осы қаулының 6-1-тармағында белгіленген салаларда қызметін жүзеге асыратын жеке және заңды тұлғалардың басшылары: </w:t>
      </w:r>
    </w:p>
    <w:p w:rsidR="00AF2571" w:rsidRDefault="00AF2571" w:rsidP="00DB44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1) </w:t>
      </w:r>
      <w:r w:rsidRPr="00AF2571">
        <w:rPr>
          <w:rFonts w:ascii="Times New Roman" w:eastAsia="Times New Roman" w:hAnsi="Times New Roman" w:cs="Times New Roman"/>
          <w:sz w:val="28"/>
          <w:szCs w:val="28"/>
          <w:lang w:val="kk-KZ"/>
        </w:rPr>
        <w:t>2021 жылғы 15 шілдеге дейінгі мерзімде</w:t>
      </w:r>
      <w:r w:rsidR="003655F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AF2571">
        <w:rPr>
          <w:rFonts w:ascii="Times New Roman" w:eastAsia="Times New Roman" w:hAnsi="Times New Roman" w:cs="Times New Roman"/>
          <w:sz w:val="28"/>
          <w:szCs w:val="28"/>
          <w:lang w:val="kk-KZ"/>
        </w:rPr>
        <w:t>(тұрақты медициналық қарсы көрсетілімдері бар және соңғы 3 ай ішінде COVID-19-бен ауырып жазылған адамдарды қоспағанда) вакцинаның бірінші компонентімен, ал 2021 жылғы 15 тамызға дейінгі мерзімде COVID-19-ға вакцинаның екінші компонентімен профилактикалық егулер жүргізуді ұйымдастырсын;</w:t>
      </w:r>
    </w:p>
    <w:p w:rsidR="00AF2571" w:rsidRPr="00AF2571" w:rsidRDefault="00AF2571" w:rsidP="00AF25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2) </w:t>
      </w:r>
      <w:r w:rsidRPr="00AF2571">
        <w:rPr>
          <w:rFonts w:ascii="Times New Roman" w:eastAsia="Times New Roman" w:hAnsi="Times New Roman" w:cs="Times New Roman"/>
          <w:sz w:val="28"/>
          <w:szCs w:val="28"/>
          <w:lang w:val="kk-KZ"/>
        </w:rPr>
        <w:t>профилактикалық егулер жүргізу қажеттілігіне ерекше назар аудара отырып, COVID-19 жаңа коронавирустық инфекциясының профлактикасы мәселелері б</w:t>
      </w:r>
      <w:r w:rsidR="003655FB">
        <w:rPr>
          <w:rFonts w:ascii="Times New Roman" w:eastAsia="Times New Roman" w:hAnsi="Times New Roman" w:cs="Times New Roman"/>
          <w:sz w:val="28"/>
          <w:szCs w:val="28"/>
          <w:lang w:val="kk-KZ"/>
        </w:rPr>
        <w:t>ойынша жұмыскерлер</w:t>
      </w:r>
      <w:r w:rsidRPr="00AF257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арасында ақпараттық-түсіндіру жұмысын күшейтсін;</w:t>
      </w:r>
    </w:p>
    <w:p w:rsidR="00AF2571" w:rsidRPr="004D4D11" w:rsidRDefault="00AF2571" w:rsidP="00AF25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F2571">
        <w:rPr>
          <w:rFonts w:ascii="Times New Roman" w:eastAsia="Times New Roman" w:hAnsi="Times New Roman" w:cs="Times New Roman"/>
          <w:sz w:val="28"/>
          <w:szCs w:val="28"/>
          <w:lang w:val="kk-KZ"/>
        </w:rPr>
        <w:t>3) COVID-19-ға қарсы вакцинация алмаған жұмыскерлер үшін (тұрақты медициналық қарсы көрсетілімдері бар және соңғы 3 ай ішінде COVID-19-бен ауырып жазылған адамдарды қоспағанда) көзбе-көз режимде жұмысқа жіберуді шектесін.</w:t>
      </w:r>
    </w:p>
    <w:p w:rsidR="00AA0877" w:rsidRPr="004D4D11" w:rsidRDefault="0041722F" w:rsidP="00AA0877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4D4D11">
        <w:rPr>
          <w:rFonts w:ascii="Times New Roman" w:hAnsi="Times New Roman"/>
          <w:sz w:val="28"/>
          <w:szCs w:val="28"/>
          <w:lang w:val="kk-KZ"/>
        </w:rPr>
        <w:t xml:space="preserve">4. </w:t>
      </w:r>
      <w:r w:rsidR="00AA0877" w:rsidRPr="004D4D11">
        <w:rPr>
          <w:rFonts w:ascii="Times New Roman" w:hAnsi="Times New Roman"/>
          <w:sz w:val="28"/>
          <w:szCs w:val="28"/>
          <w:lang w:val="kk-KZ"/>
        </w:rPr>
        <w:t>Осы қаулының орындалуын бақылауды өзіме қалдырамын.</w:t>
      </w:r>
    </w:p>
    <w:p w:rsidR="00AA0877" w:rsidRPr="004D4D11" w:rsidRDefault="003655FB" w:rsidP="00AA0877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5. Осы қаулы 2021 жылғы 2</w:t>
      </w:r>
      <w:r w:rsidR="00AA0877" w:rsidRPr="004D4D11">
        <w:rPr>
          <w:rFonts w:ascii="Times New Roman" w:hAnsi="Times New Roman"/>
          <w:sz w:val="28"/>
          <w:szCs w:val="28"/>
          <w:lang w:val="kk-KZ"/>
        </w:rPr>
        <w:t xml:space="preserve"> шілдеде сағат 00-ден бастап күшіне енеді.</w:t>
      </w:r>
    </w:p>
    <w:p w:rsidR="002C179F" w:rsidRPr="00676B86" w:rsidRDefault="002C179F" w:rsidP="002C17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  <w:r w:rsidRPr="00676B86">
        <w:rPr>
          <w:rFonts w:ascii="Times New Roman" w:eastAsia="Times New Roman" w:hAnsi="Times New Roman" w:cs="Times New Roman"/>
          <w:b/>
          <w:sz w:val="28"/>
          <w:lang w:val="kk-KZ"/>
        </w:rPr>
        <w:t xml:space="preserve">Қазақстан Республикасының </w:t>
      </w:r>
    </w:p>
    <w:p w:rsidR="002C179F" w:rsidRDefault="002C179F" w:rsidP="002C17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lang w:val="kk-KZ"/>
        </w:rPr>
        <w:t xml:space="preserve">                  </w:t>
      </w:r>
      <w:r w:rsidR="004D062B">
        <w:rPr>
          <w:rFonts w:ascii="Times New Roman" w:eastAsia="Times New Roman" w:hAnsi="Times New Roman" w:cs="Times New Roman"/>
          <w:b/>
          <w:sz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lang w:val="kk-KZ"/>
        </w:rPr>
        <w:t xml:space="preserve"> </w:t>
      </w:r>
      <w:r w:rsidRPr="00676B86">
        <w:rPr>
          <w:rFonts w:ascii="Times New Roman" w:eastAsia="Times New Roman" w:hAnsi="Times New Roman" w:cs="Times New Roman"/>
          <w:b/>
          <w:sz w:val="28"/>
          <w:lang w:val="kk-KZ"/>
        </w:rPr>
        <w:t xml:space="preserve">Бас мемлекеттік </w:t>
      </w:r>
    </w:p>
    <w:p w:rsidR="00AF2571" w:rsidRDefault="002C179F" w:rsidP="002C17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lang w:val="kk-KZ"/>
        </w:rPr>
        <w:t xml:space="preserve">            </w:t>
      </w:r>
      <w:r w:rsidR="004D062B">
        <w:rPr>
          <w:rFonts w:ascii="Times New Roman" w:eastAsia="Times New Roman" w:hAnsi="Times New Roman" w:cs="Times New Roman"/>
          <w:b/>
          <w:sz w:val="28"/>
          <w:lang w:val="kk-KZ"/>
        </w:rPr>
        <w:t xml:space="preserve">  </w:t>
      </w:r>
      <w:r w:rsidRPr="00676B86">
        <w:rPr>
          <w:rFonts w:ascii="Times New Roman" w:eastAsia="Times New Roman" w:hAnsi="Times New Roman" w:cs="Times New Roman"/>
          <w:b/>
          <w:sz w:val="28"/>
          <w:lang w:val="kk-KZ"/>
        </w:rPr>
        <w:t>санитариялық дәрігері</w:t>
      </w:r>
      <w:r w:rsidR="004D062B">
        <w:rPr>
          <w:rFonts w:ascii="Times New Roman" w:eastAsia="Times New Roman" w:hAnsi="Times New Roman" w:cs="Times New Roman"/>
          <w:b/>
          <w:sz w:val="28"/>
          <w:lang w:val="kk-KZ"/>
        </w:rPr>
        <w:t xml:space="preserve">                                                   Е. Қиясов</w:t>
      </w:r>
    </w:p>
    <w:p w:rsidR="002C179F" w:rsidRPr="00676B86" w:rsidRDefault="00AF2571" w:rsidP="002C17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lang w:val="kk-KZ"/>
        </w:rPr>
        <w:t xml:space="preserve">  </w:t>
      </w:r>
      <w:r w:rsidR="004D062B">
        <w:rPr>
          <w:rFonts w:ascii="Times New Roman" w:eastAsia="Times New Roman" w:hAnsi="Times New Roman" w:cs="Times New Roman"/>
          <w:b/>
          <w:sz w:val="28"/>
          <w:lang w:val="kk-KZ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8"/>
          <w:lang w:val="kk-KZ"/>
        </w:rPr>
        <w:t xml:space="preserve">              </w:t>
      </w:r>
      <w:r w:rsidR="002C179F" w:rsidRPr="00676B86">
        <w:rPr>
          <w:rFonts w:ascii="Times New Roman" w:eastAsia="Times New Roman" w:hAnsi="Times New Roman" w:cs="Times New Roman"/>
          <w:b/>
          <w:sz w:val="28"/>
          <w:lang w:val="kk-KZ"/>
        </w:rPr>
        <w:t xml:space="preserve">      </w:t>
      </w:r>
      <w:r>
        <w:rPr>
          <w:rFonts w:ascii="Times New Roman" w:eastAsia="Times New Roman" w:hAnsi="Times New Roman" w:cs="Times New Roman"/>
          <w:b/>
          <w:sz w:val="28"/>
          <w:lang w:val="kk-KZ"/>
        </w:rPr>
        <w:t xml:space="preserve">          </w:t>
      </w:r>
      <w:r w:rsidR="002C179F" w:rsidRPr="00676B86">
        <w:rPr>
          <w:rFonts w:ascii="Times New Roman" w:eastAsia="Times New Roman" w:hAnsi="Times New Roman" w:cs="Times New Roman"/>
          <w:b/>
          <w:sz w:val="28"/>
          <w:lang w:val="kk-KZ"/>
        </w:rPr>
        <w:t xml:space="preserve">                         </w:t>
      </w:r>
    </w:p>
    <w:p w:rsidR="0057504D" w:rsidRPr="004D4D11" w:rsidRDefault="0057504D">
      <w:pPr>
        <w:rPr>
          <w:lang w:val="kk-KZ"/>
        </w:rPr>
      </w:pPr>
    </w:p>
    <w:p w:rsidR="00356DEA" w:rsidRDefault="00E85B1F">
      <w:pPr>
        <w:rPr>
          <w:lang w:val="en-US"/>
        </w:rPr>
      </w:pPr>
    </w:p>
    <w:p w:rsidR="00F940DD" w:rsidRDefault="00E85B1F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Согласовано</w:t>
      </w:r>
    </w:p>
    <w:p w:rsidR="00F940DD" w:rsidRDefault="00E85B1F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01.07.2021 10:34 Катренова Айгуль </w:t>
      </w:r>
      <w:r>
        <w:rPr>
          <w:rFonts w:ascii="Times New Roman" w:eastAsia="Times New Roman" w:hAnsi="Times New Roman" w:cs="Times New Roman"/>
        </w:rPr>
        <w:t>Нургалиевна</w:t>
      </w:r>
    </w:p>
    <w:p w:rsidR="00F940DD" w:rsidRDefault="00E85B1F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01.07.2021 10:37 Есмагамбетова Айжан Серикбаевна</w:t>
      </w:r>
    </w:p>
    <w:p w:rsidR="00F940DD" w:rsidRDefault="00E85B1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01.07.2021 10:41 Рахимжанова Марал Тлеулесовна</w:t>
      </w:r>
    </w:p>
    <w:p w:rsidR="00F940DD" w:rsidRDefault="00E85B1F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Подписано</w:t>
      </w:r>
    </w:p>
    <w:p w:rsidR="00F940DD" w:rsidRDefault="00E85B1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01.07.2021 10:58 Киясов Ерлан Ансаганович</w:t>
      </w:r>
    </w:p>
    <w:sectPr w:rsidR="00F940DD" w:rsidSect="003655FB">
      <w:headerReference w:type="default" r:id="rId8"/>
      <w:footerReference w:type="default" r:id="rId9"/>
      <w:foot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14E61" w:rsidRDefault="00814E61" w:rsidP="003655FB">
      <w:pPr>
        <w:spacing w:after="0" w:line="240" w:lineRule="auto"/>
      </w:pPr>
      <w:r>
        <w:separator/>
      </w:r>
    </w:p>
  </w:endnote>
  <w:endnote w:type="continuationSeparator" w:id="0">
    <w:p w:rsidR="00814E61" w:rsidRDefault="00814E61" w:rsidP="00365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CC"/>
    <w:family w:val="roman"/>
    <w:pitch w:val="variable"/>
    <w:sig w:usb0="00000000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3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E85B1F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01.07.2021 11:17. Копия электронного документа. Версия СЭД: </w:t>
          </w:r>
          <w:r w:rsidRPr="00AC16FB">
            <w:rPr>
              <w:rFonts w:ascii="Times New Roman" w:hAnsi="Times New Roman" w:cs="Times New Roman"/>
              <w:sz w:val="14"/>
              <w:szCs w:val="14"/>
            </w:rPr>
            <w:t>Documentolog 7.4.19. Положительный результат проверки ЭЦП</w:t>
          </w:r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E85B1F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3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E85B1F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>Дата: 01.07.2021 11:17. Копия электронного документа. Версия СЭД: Documentolog 7.4.19. Положительный результат проверки ЭЦП</w:t>
          </w:r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E85B1F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14E61" w:rsidRDefault="00814E61" w:rsidP="003655FB">
      <w:pPr>
        <w:spacing w:after="0" w:line="240" w:lineRule="auto"/>
      </w:pPr>
      <w:r>
        <w:separator/>
      </w:r>
    </w:p>
  </w:footnote>
  <w:footnote w:type="continuationSeparator" w:id="0">
    <w:p w:rsidR="00814E61" w:rsidRDefault="00814E61" w:rsidP="003655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31463427"/>
      <w:docPartObj>
        <w:docPartGallery w:val="Page Numbers (Top of Page)"/>
        <w:docPartUnique/>
      </w:docPartObj>
    </w:sdtPr>
    <w:sdtEndPr/>
    <w:sdtContent>
      <w:p w:rsidR="003655FB" w:rsidRDefault="003655F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7447">
          <w:rPr>
            <w:noProof/>
          </w:rPr>
          <w:t>3</w:t>
        </w:r>
        <w:r>
          <w:fldChar w:fldCharType="end"/>
        </w:r>
      </w:p>
    </w:sdtContent>
  </w:sdt>
  <w:p w:rsidR="003655FB" w:rsidRDefault="003655FB">
    <w:pPr>
      <w:pStyle w:val="a9"/>
    </w:pPr>
  </w:p>
  <w:p w:rsidR="003D52A9" w:rsidRDefault="00E85B1F">
    <w:pPr>
      <w:pStyle w:val="a3"/>
    </w:pPr>
    <w:r>
      <w:rPr>
        <w:noProof/>
      </w:rPr>
    </w:r>
    <w:r w:rsidR="00E85B1F">
      <w:rPr>
        <w:noProof/>
      </w:rPr>
      <w:pict w14:anchorId="101C45D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1026" type="#_x0000_t136" style="position:absolute;margin-left:0;margin-top:0;width:627.35pt;height:32.15pt;rotation:315;z-index:-251657216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санитарно-эпидемиологического контроля Министерства здравоохранения Республики Казахстан - Султанова М. Ж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45CFE"/>
    <w:multiLevelType w:val="hybridMultilevel"/>
    <w:tmpl w:val="38BE5CD6"/>
    <w:lvl w:ilvl="0" w:tplc="5E2E73F4">
      <w:start w:val="1"/>
      <w:numFmt w:val="decimal"/>
      <w:lvlText w:val="%1)"/>
      <w:lvlJc w:val="left"/>
      <w:pPr>
        <w:ind w:left="810" w:hanging="384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CA7D13"/>
    <w:multiLevelType w:val="hybridMultilevel"/>
    <w:tmpl w:val="F08CBF76"/>
    <w:lvl w:ilvl="0" w:tplc="BBAE7B1C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 w:val="0"/>
        <w:strike w:val="0"/>
      </w:rPr>
    </w:lvl>
    <w:lvl w:ilvl="1" w:tplc="4D38F0C4">
      <w:start w:val="1"/>
      <w:numFmt w:val="decimal"/>
      <w:lvlText w:val="%2."/>
      <w:lvlJc w:val="left"/>
      <w:pPr>
        <w:ind w:left="1418" w:hanging="708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77135B3D"/>
    <w:multiLevelType w:val="hybridMultilevel"/>
    <w:tmpl w:val="250800E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CE4AA03E">
      <w:start w:val="1"/>
      <w:numFmt w:val="decimal"/>
      <w:lvlText w:val="%2."/>
      <w:lvlJc w:val="left"/>
      <w:pPr>
        <w:ind w:left="2149" w:hanging="360"/>
      </w:pPr>
      <w:rPr>
        <w:rFonts w:ascii="Times New Roman" w:eastAsia="Times New Roman" w:hAnsi="Times New Roman" w:cs="Times New Roman" w:hint="default"/>
        <w:strike w:val="0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ocumentProtection w:edit="readOnly" w:enforcement="1" w:cryptProviderType="rsaFull" w:cryptAlgorithmClass="hash" w:cryptAlgorithmType="typeAny" w:cryptAlgorithmSid="4" w:cryptSpinCount="100000" w:hash="GZGv+O0pgNAZ2Q0dNFMRG52OQ+w=" w:salt="7OzIXI8aQrSCM9PFSxYKDg=="/>
  <w:defaultTabStop w:val="708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10C4"/>
    <w:rsid w:val="00070863"/>
    <w:rsid w:val="00071FD3"/>
    <w:rsid w:val="000C1FCE"/>
    <w:rsid w:val="000E6C14"/>
    <w:rsid w:val="00113D12"/>
    <w:rsid w:val="00132E5D"/>
    <w:rsid w:val="00183130"/>
    <w:rsid w:val="001D626E"/>
    <w:rsid w:val="00212FB6"/>
    <w:rsid w:val="00225C8C"/>
    <w:rsid w:val="00243E95"/>
    <w:rsid w:val="00281A77"/>
    <w:rsid w:val="002B2352"/>
    <w:rsid w:val="002C179F"/>
    <w:rsid w:val="0035590D"/>
    <w:rsid w:val="003655FB"/>
    <w:rsid w:val="00380323"/>
    <w:rsid w:val="003B6FF6"/>
    <w:rsid w:val="003D0430"/>
    <w:rsid w:val="003E62E0"/>
    <w:rsid w:val="0041722F"/>
    <w:rsid w:val="004D062B"/>
    <w:rsid w:val="004D4D11"/>
    <w:rsid w:val="004E70D9"/>
    <w:rsid w:val="00560576"/>
    <w:rsid w:val="0057504D"/>
    <w:rsid w:val="00583CF9"/>
    <w:rsid w:val="00686A89"/>
    <w:rsid w:val="006A5BCC"/>
    <w:rsid w:val="006B637A"/>
    <w:rsid w:val="006B7116"/>
    <w:rsid w:val="006E425E"/>
    <w:rsid w:val="007015F4"/>
    <w:rsid w:val="00752D90"/>
    <w:rsid w:val="0077437B"/>
    <w:rsid w:val="00783CDE"/>
    <w:rsid w:val="00794092"/>
    <w:rsid w:val="007A121A"/>
    <w:rsid w:val="007A31B7"/>
    <w:rsid w:val="007C10FC"/>
    <w:rsid w:val="00814E61"/>
    <w:rsid w:val="008322AA"/>
    <w:rsid w:val="008371AA"/>
    <w:rsid w:val="008C7F55"/>
    <w:rsid w:val="008E64BB"/>
    <w:rsid w:val="00902822"/>
    <w:rsid w:val="00904DB4"/>
    <w:rsid w:val="00914860"/>
    <w:rsid w:val="009246ED"/>
    <w:rsid w:val="009712DE"/>
    <w:rsid w:val="00974FCA"/>
    <w:rsid w:val="0098412A"/>
    <w:rsid w:val="009910C4"/>
    <w:rsid w:val="009E3BC5"/>
    <w:rsid w:val="00A25ACF"/>
    <w:rsid w:val="00A32854"/>
    <w:rsid w:val="00A66E86"/>
    <w:rsid w:val="00A7787F"/>
    <w:rsid w:val="00A86D99"/>
    <w:rsid w:val="00AA0877"/>
    <w:rsid w:val="00AA63C5"/>
    <w:rsid w:val="00AD544C"/>
    <w:rsid w:val="00AF2571"/>
    <w:rsid w:val="00B108C0"/>
    <w:rsid w:val="00B142AB"/>
    <w:rsid w:val="00B66AA0"/>
    <w:rsid w:val="00BA35BB"/>
    <w:rsid w:val="00BB4839"/>
    <w:rsid w:val="00BD4B3C"/>
    <w:rsid w:val="00C025DD"/>
    <w:rsid w:val="00C20614"/>
    <w:rsid w:val="00C55EBF"/>
    <w:rsid w:val="00C87447"/>
    <w:rsid w:val="00C93525"/>
    <w:rsid w:val="00D17510"/>
    <w:rsid w:val="00D31462"/>
    <w:rsid w:val="00D85F06"/>
    <w:rsid w:val="00DB44BE"/>
    <w:rsid w:val="00E7752C"/>
    <w:rsid w:val="00E85B1F"/>
    <w:rsid w:val="00E86B26"/>
    <w:rsid w:val="00F940DD"/>
    <w:rsid w:val="00FA468E"/>
    <w:rsid w:val="00FB1F15"/>
    <w:rsid w:val="00FF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38D96BAE-3F94-5740-8A98-B467617DE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10C4"/>
    <w:pPr>
      <w:spacing w:after="160" w:line="259" w:lineRule="auto"/>
    </w:pPr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86D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1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10C4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aliases w:val="маркированный,Абзац списка1,без абзаца,ПАРАГРАФ,Bullets,List Paragraph (numbered (a)),NUMBERED PARAGRAPH,List Paragraph 1,List_Paragraph,Multilevel para_II,Akapit z listą BS,IBL List Paragraph,List Paragraph nowy,Numbered List Paragraph"/>
    <w:basedOn w:val="a"/>
    <w:link w:val="a6"/>
    <w:uiPriority w:val="34"/>
    <w:qFormat/>
    <w:rsid w:val="00752D90"/>
    <w:pPr>
      <w:ind w:left="720"/>
      <w:contextualSpacing/>
    </w:pPr>
    <w:rPr>
      <w:rFonts w:ascii="Calibri" w:eastAsia="SimSun" w:hAnsi="Calibri" w:cs="Times New Roman"/>
      <w:lang w:eastAsia="en-US"/>
    </w:rPr>
  </w:style>
  <w:style w:type="character" w:customStyle="1" w:styleId="a6">
    <w:name w:val="Абзац списка Знак"/>
    <w:aliases w:val="маркированный Знак,Абзац списка1 Знак,без абзаца Знак,ПАРАГРАФ Знак,Bullets Знак,List Paragraph (numbered (a)) Знак,NUMBERED PARAGRAPH Знак,List Paragraph 1 Знак,List_Paragraph Знак,Multilevel para_II Знак,Akapit z listą BS Знак"/>
    <w:link w:val="a5"/>
    <w:uiPriority w:val="34"/>
    <w:qFormat/>
    <w:locked/>
    <w:rsid w:val="00752D90"/>
    <w:rPr>
      <w:rFonts w:ascii="Calibri" w:eastAsia="SimSun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A86D9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7">
    <w:name w:val="No Spacing"/>
    <w:aliases w:val="ARSH_N,Обя,мелкий,No Spacing,Айгерим,Алия,мой рабочий,норма,ТекстОтчета,свой,No Spacing1,Без интервала2,Без интервала11,14 TNR,МОЙ СТИЛЬ,Без интеБез интервала,No Spacing11,Ерк!н,Без интервала3,СНОСКИ,без интервала,Елжан,Этот"/>
    <w:link w:val="a8"/>
    <w:uiPriority w:val="1"/>
    <w:qFormat/>
    <w:rsid w:val="00A86D9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Без интервала Знак"/>
    <w:aliases w:val="ARSH_N Знак,Обя Знак,мелкий Знак,No Spacing Знак,Айгерим Знак,Алия Знак,мой рабочий Знак,норма Знак,ТекстОтчета Знак,свой Знак,No Spacing1 Знак,Без интервала2 Знак,Без интервала11 Знак,14 TNR Знак,МОЙ СТИЛЬ Знак,No Spacing11 Знак"/>
    <w:link w:val="a7"/>
    <w:uiPriority w:val="1"/>
    <w:qFormat/>
    <w:locked/>
    <w:rsid w:val="00A86D99"/>
    <w:rPr>
      <w:rFonts w:ascii="Calibri" w:eastAsia="Times New Roman" w:hAnsi="Calibri" w:cs="Times New Roman"/>
      <w:lang w:eastAsia="ru-RU"/>
    </w:rPr>
  </w:style>
  <w:style w:type="paragraph" w:styleId="a9">
    <w:name w:val="header"/>
    <w:basedOn w:val="a"/>
    <w:link w:val="aa"/>
    <w:uiPriority w:val="99"/>
    <w:unhideWhenUsed/>
    <w:rsid w:val="003655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655FB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3655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655FB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1074</Words>
  <Characters>6126</Characters>
  <Application>Microsoft Office Word</Application>
  <DocSecurity>8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r.kozhapova</dc:creator>
  <cp:lastModifiedBy>Гость</cp:lastModifiedBy>
  <cp:revision>2</cp:revision>
  <cp:lastPrinted>2021-06-25T11:16:00Z</cp:lastPrinted>
  <dcterms:created xsi:type="dcterms:W3CDTF">2021-07-01T06:18:00Z</dcterms:created>
  <dcterms:modified xsi:type="dcterms:W3CDTF">2021-07-01T06:18:00Z</dcterms:modified>
</cp:coreProperties>
</file>