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04" w:rsidRDefault="003933CD"/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00F">
        <w:rPr>
          <w:rFonts w:ascii="Times New Roman" w:hAnsi="Times New Roman" w:cs="Times New Roman"/>
          <w:b/>
          <w:sz w:val="28"/>
          <w:szCs w:val="28"/>
        </w:rPr>
        <w:t>РГП н</w:t>
      </w:r>
      <w:r w:rsidR="00DE0C58">
        <w:rPr>
          <w:rFonts w:ascii="Times New Roman" w:hAnsi="Times New Roman" w:cs="Times New Roman"/>
          <w:b/>
          <w:sz w:val="28"/>
          <w:szCs w:val="28"/>
        </w:rPr>
        <w:t>а ПХВ «НАЦИОНАЛЬНЫЙ ЦЕНТР ОБЩЕС</w:t>
      </w:r>
      <w:r w:rsidRPr="0097500F">
        <w:rPr>
          <w:rFonts w:ascii="Times New Roman" w:hAnsi="Times New Roman" w:cs="Times New Roman"/>
          <w:b/>
          <w:sz w:val="28"/>
          <w:szCs w:val="28"/>
        </w:rPr>
        <w:t>ТВЕННОГО ЗДРАВООХРАНЕНИЯ»</w:t>
      </w:r>
      <w:r w:rsidR="00393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3CD" w:rsidRPr="003933CD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3933CD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3933CD" w:rsidRPr="003933CD">
        <w:rPr>
          <w:rFonts w:ascii="Times New Roman" w:hAnsi="Times New Roman" w:cs="Times New Roman"/>
          <w:b/>
          <w:sz w:val="28"/>
          <w:szCs w:val="28"/>
        </w:rPr>
        <w:t xml:space="preserve"> ЗДРАВООХРАНЕНИЯ РЕСПУБЛИКИ КАЗАХСТАН</w:t>
      </w: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197585">
      <w:pPr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197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СПРАВОЧНИК – ПУТЕВОДИТЕЛЬ ДЛЯ СЛУШАТЕЛЕЙ КУРСОВ ПОВЫШЕНИЯ КВАЛИФИКАЦИИ</w:t>
      </w: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585" w:rsidRDefault="00197585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197585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79680" cy="2785110"/>
            <wp:effectExtent l="0" t="0" r="0" b="0"/>
            <wp:docPr id="4" name="Рисунок 4" descr="C:\Users\Пользователь\Desktop\logo NC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 NC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13" cy="279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197585">
      <w:pPr>
        <w:rPr>
          <w:rFonts w:ascii="Times New Roman" w:hAnsi="Times New Roman" w:cs="Times New Roman"/>
          <w:b/>
          <w:sz w:val="28"/>
          <w:szCs w:val="28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3C1BBA">
        <w:rPr>
          <w:rFonts w:ascii="Times New Roman" w:hAnsi="Times New Roman" w:cs="Times New Roman"/>
          <w:b/>
          <w:sz w:val="28"/>
          <w:szCs w:val="28"/>
        </w:rPr>
        <w:t>Астана, 2023</w:t>
      </w:r>
    </w:p>
    <w:p w:rsidR="0097500F" w:rsidRPr="0097500F" w:rsidRDefault="0097500F" w:rsidP="009750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500F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Миссия и Видение Центра </w:t>
      </w:r>
    </w:p>
    <w:p w:rsidR="0097500F" w:rsidRP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P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P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500F">
        <w:rPr>
          <w:rFonts w:ascii="Times New Roman" w:hAnsi="Times New Roman" w:cs="Times New Roman"/>
          <w:b/>
          <w:i/>
          <w:sz w:val="32"/>
          <w:szCs w:val="32"/>
        </w:rPr>
        <w:t xml:space="preserve">Миссия: Укрепление общественного здоровья и благополучия, сокращения неравенств путем воздействия на детерминанты здоровья. </w:t>
      </w: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P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500F">
        <w:rPr>
          <w:rFonts w:ascii="Times New Roman" w:hAnsi="Times New Roman" w:cs="Times New Roman"/>
          <w:b/>
          <w:i/>
          <w:sz w:val="32"/>
          <w:szCs w:val="32"/>
        </w:rPr>
        <w:t xml:space="preserve">Видение: Сделать здоровье и здоровый образ жизни доступными для каждого </w:t>
      </w:r>
      <w:proofErr w:type="spellStart"/>
      <w:r w:rsidRPr="0097500F">
        <w:rPr>
          <w:rFonts w:ascii="Times New Roman" w:hAnsi="Times New Roman" w:cs="Times New Roman"/>
          <w:b/>
          <w:i/>
          <w:sz w:val="32"/>
          <w:szCs w:val="32"/>
        </w:rPr>
        <w:t>казахстанца</w:t>
      </w:r>
      <w:proofErr w:type="spellEnd"/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Default="0097500F" w:rsidP="009750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500F" w:rsidRPr="00DA094A" w:rsidRDefault="00DA094A" w:rsidP="00975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9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сведения о РГП на ПХВ </w:t>
      </w:r>
      <w:r w:rsidR="00E55664">
        <w:rPr>
          <w:rFonts w:ascii="Times New Roman" w:hAnsi="Times New Roman" w:cs="Times New Roman"/>
          <w:b/>
          <w:sz w:val="28"/>
          <w:szCs w:val="28"/>
        </w:rPr>
        <w:t>«Национальный центр общественного з</w:t>
      </w:r>
      <w:r w:rsidRPr="00DA094A">
        <w:rPr>
          <w:rFonts w:ascii="Times New Roman" w:hAnsi="Times New Roman" w:cs="Times New Roman"/>
          <w:b/>
          <w:sz w:val="28"/>
          <w:szCs w:val="28"/>
        </w:rPr>
        <w:t>дравоохранения</w:t>
      </w:r>
      <w:r w:rsidR="00E55664">
        <w:rPr>
          <w:rFonts w:ascii="Times New Roman" w:hAnsi="Times New Roman" w:cs="Times New Roman"/>
          <w:b/>
          <w:sz w:val="28"/>
          <w:szCs w:val="28"/>
        </w:rPr>
        <w:t>»</w:t>
      </w:r>
      <w:r w:rsidR="00560F1A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</w:t>
      </w:r>
      <w:r w:rsidR="00E55664">
        <w:rPr>
          <w:rFonts w:ascii="Times New Roman" w:hAnsi="Times New Roman" w:cs="Times New Roman"/>
          <w:b/>
          <w:sz w:val="28"/>
          <w:szCs w:val="28"/>
        </w:rPr>
        <w:t>спублики Казахстан</w:t>
      </w:r>
    </w:p>
    <w:p w:rsidR="00DA094A" w:rsidRDefault="00DA094A" w:rsidP="0097500F">
      <w:pPr>
        <w:jc w:val="center"/>
      </w:pPr>
    </w:p>
    <w:p w:rsidR="00DA094A" w:rsidRPr="00DA094A" w:rsidRDefault="00DA094A" w:rsidP="00DE4F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Национальный центр общественного здравоохранения Министерства здравоохранения Республики К</w:t>
      </w:r>
      <w:r w:rsidR="00E344EF">
        <w:rPr>
          <w:rFonts w:ascii="Times New Roman" w:hAnsi="Times New Roman" w:cs="Times New Roman"/>
          <w:sz w:val="28"/>
          <w:szCs w:val="28"/>
        </w:rPr>
        <w:t>азахстан (далее - Центр) создан</w:t>
      </w:r>
      <w:r w:rsidRPr="00DA094A">
        <w:rPr>
          <w:rFonts w:ascii="Times New Roman" w:hAnsi="Times New Roman" w:cs="Times New Roman"/>
          <w:sz w:val="28"/>
          <w:szCs w:val="28"/>
        </w:rPr>
        <w:t xml:space="preserve"> в 2017 году с учетом лучшего мирового опыта путем слияния трех государственных предприятий: Национальный центр проблем формирования здорового образа жизни, Научный центр гигиены и эпидемиологии им. Х.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Жуматова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 и Научно-практический центр санитарно-эпидемиологической экспертизы и мониторинга. На сегодняшний день Центр является головным предприятием, реализующим политику государства по укреплению общественного здоровья. Основные направлениями деятельности: осуществление деятельности в области здравоохранения и научных исследований, направленных на сохранение и улучшение общественного здоровья, профилактику болезней, включая раннее выявление. Укрепление потенциала общественного здравоохранения, осуществления основных оперативных функций общественного здравоохранения и обеспечения услуг по охране общественного здоровья. Также, выполнение исследований по актуальным проблемам общественного здоровья, эпидемиологии инфекционных и неинфекционных заболеваний, эпизоотологии, диагностики и профилактики бактериальных и вирусных инфекций, паразитарных заболеваний, по гигиене, экологии, токсикологии,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>, микробиологии, вирусологии, иммунологии, инфекционной патологии и в смежных областях, формирования здорового образа жизни граждан. Следует отметить, что НЦОЗ c начала 2020 года является Оперативным центром по COVID-19, на базе которого проводится круглосуточная работа по мониторингу и анализу эпидемии КВИ в Казахстане. НЦОЗ проводит мониторинг за эпидемиологической ситуацией в РК и других странах, осуществляет краткосрочное и среднесрочное прогнозирование, регулярно взаимодействует со Всемирной организацией здравоохранения; организует и проводит различные обучающие семинары по вопросам КВИ. НЦОЗ подготовлены различные инструктивно</w:t>
      </w:r>
      <w:r w:rsidR="00E344EF">
        <w:rPr>
          <w:rFonts w:ascii="Times New Roman" w:hAnsi="Times New Roman" w:cs="Times New Roman"/>
          <w:sz w:val="28"/>
          <w:szCs w:val="28"/>
        </w:rPr>
        <w:t>-</w:t>
      </w:r>
      <w:r w:rsidRPr="00DA094A">
        <w:rPr>
          <w:rFonts w:ascii="Times New Roman" w:hAnsi="Times New Roman" w:cs="Times New Roman"/>
          <w:sz w:val="28"/>
          <w:szCs w:val="28"/>
        </w:rPr>
        <w:t xml:space="preserve">методические и разъяснительные материалы для организаций и специалистов здравоохранения и населения по вопросам КВИ. НЦОЗ имеет богатый опыт работы в организации системы эпидемиологического надзора за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 инфекцией, профилактике инфекций, связанных с оказанием медицинской помощи, и другим вопросам организации противоэпидемических мероприятий. С участием НЦОЗ создана и функционирует информационная система «Центр контроля COVID</w:t>
      </w:r>
      <w:r w:rsidR="00E344EF">
        <w:rPr>
          <w:rFonts w:ascii="Times New Roman" w:hAnsi="Times New Roman" w:cs="Times New Roman"/>
          <w:sz w:val="28"/>
          <w:szCs w:val="28"/>
        </w:rPr>
        <w:t>-</w:t>
      </w:r>
      <w:r w:rsidRPr="00DA094A">
        <w:rPr>
          <w:rFonts w:ascii="Times New Roman" w:hAnsi="Times New Roman" w:cs="Times New Roman"/>
          <w:sz w:val="28"/>
          <w:szCs w:val="28"/>
        </w:rPr>
        <w:t xml:space="preserve">19», которая используется Министерством здравоохранения РК для учета и мониторинга данных по инфицированным, контактным и выздоровевшим лицам от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E344EF" w:rsidRDefault="00E344EF" w:rsidP="00DA09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94A" w:rsidRPr="00DA094A" w:rsidRDefault="00DA094A" w:rsidP="00B3422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94A">
        <w:rPr>
          <w:rFonts w:ascii="Times New Roman" w:hAnsi="Times New Roman" w:cs="Times New Roman"/>
          <w:b/>
          <w:sz w:val="28"/>
          <w:szCs w:val="28"/>
        </w:rPr>
        <w:t>Развитие партнерства</w:t>
      </w:r>
    </w:p>
    <w:p w:rsidR="00DA094A" w:rsidRDefault="00DA094A" w:rsidP="00DA094A">
      <w:pPr>
        <w:jc w:val="both"/>
      </w:pPr>
    </w:p>
    <w:p w:rsidR="00E344EF" w:rsidRDefault="00DA094A" w:rsidP="00B342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С 2019 года Центр является членом IANPHI, профессиональной ассоциации национальных институтов общественного здравоохранения, состоящей из сети в составе 110 членов из 96 стран. Раз</w:t>
      </w:r>
      <w:r w:rsidR="00E344EF">
        <w:rPr>
          <w:rFonts w:ascii="Times New Roman" w:hAnsi="Times New Roman" w:cs="Times New Roman"/>
          <w:sz w:val="28"/>
          <w:szCs w:val="28"/>
        </w:rPr>
        <w:t>в</w:t>
      </w:r>
      <w:r w:rsidRPr="00DA094A">
        <w:rPr>
          <w:rFonts w:ascii="Times New Roman" w:hAnsi="Times New Roman" w:cs="Times New Roman"/>
          <w:sz w:val="28"/>
          <w:szCs w:val="28"/>
        </w:rPr>
        <w:t xml:space="preserve">итие партнерства в целом позволяет Центру повышать эффективность вклада в здравоохранение в интересах общества на национальном и глобальном уровнях. </w:t>
      </w:r>
    </w:p>
    <w:p w:rsidR="00E344EF" w:rsidRDefault="00DA094A" w:rsidP="00B342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 xml:space="preserve">Партнерство с ВОЗ. На протяжении многих лет на базе Центра функционирует Сотрудничающий центр ВОЗ по вопросам продвижения здорового образа жизни и </w:t>
      </w:r>
      <w:proofErr w:type="gramStart"/>
      <w:r w:rsidRPr="00DA094A">
        <w:rPr>
          <w:rFonts w:ascii="Times New Roman" w:hAnsi="Times New Roman" w:cs="Times New Roman"/>
          <w:sz w:val="28"/>
          <w:szCs w:val="28"/>
        </w:rPr>
        <w:t>Географически</w:t>
      </w:r>
      <w:proofErr w:type="gramEnd"/>
      <w:r w:rsidRPr="00DA094A">
        <w:rPr>
          <w:rFonts w:ascii="Times New Roman" w:hAnsi="Times New Roman" w:cs="Times New Roman"/>
          <w:sz w:val="28"/>
          <w:szCs w:val="28"/>
        </w:rPr>
        <w:t xml:space="preserve"> удаленный офис ВОЗ. </w:t>
      </w:r>
    </w:p>
    <w:p w:rsidR="00E344EF" w:rsidRDefault="00DA094A" w:rsidP="00B342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 xml:space="preserve">Партнерство с Детским фондом ООН ЮНИСЕФ. В рамках Меморандума с региональным представительством ЮНИСЕФ (2018 год) намечен план по улучшению питания в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-регионе Центральной Азии и Южного Кавказа. С участием представителей различных секторов из Центральной Азии и Кавказа (Армении, Азербайджана, Грузии, Казахстана, Кыргызстана, Таджикистана, Туркменистана и Узбекистана) и партнеров по развитию (ЮНИСЕФ, ВОЗ, ФАО и ВПП) запущена Региональная платформа по наращиванию потенциала и партнерства в странах Центральной Азии и Кавказа. Ее цель в оказании поддержки странам региона в наращивании потенциала по управлению системой питания для снижения двойного бремени неполноценного питания. </w:t>
      </w:r>
    </w:p>
    <w:p w:rsidR="00DA094A" w:rsidRDefault="00DA094A" w:rsidP="00B342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Консультативный совет. В ц</w:t>
      </w:r>
      <w:r w:rsidR="00E344EF">
        <w:rPr>
          <w:rFonts w:ascii="Times New Roman" w:hAnsi="Times New Roman" w:cs="Times New Roman"/>
          <w:sz w:val="28"/>
          <w:szCs w:val="28"/>
        </w:rPr>
        <w:t>елях эффективной реализации Государственной программы развития здравоохранения Республики Казахстан и развития системы общественного здравоохранения</w:t>
      </w:r>
      <w:r w:rsidRPr="00DA094A">
        <w:rPr>
          <w:rFonts w:ascii="Times New Roman" w:hAnsi="Times New Roman" w:cs="Times New Roman"/>
          <w:sz w:val="28"/>
          <w:szCs w:val="28"/>
        </w:rPr>
        <w:t xml:space="preserve"> </w:t>
      </w:r>
      <w:r w:rsidR="00C26DF4">
        <w:rPr>
          <w:rFonts w:ascii="Times New Roman" w:hAnsi="Times New Roman" w:cs="Times New Roman"/>
          <w:sz w:val="28"/>
          <w:szCs w:val="28"/>
        </w:rPr>
        <w:t xml:space="preserve">(СОЗ) </w:t>
      </w:r>
      <w:r w:rsidRPr="00DA094A">
        <w:rPr>
          <w:rFonts w:ascii="Times New Roman" w:hAnsi="Times New Roman" w:cs="Times New Roman"/>
          <w:sz w:val="28"/>
          <w:szCs w:val="28"/>
        </w:rPr>
        <w:t xml:space="preserve">3 марта 2020 года создан Консультативный Совет по вопросам общественного здоровья. В состав вошли представители международных организаций: ВОЗ, Центр по контролю и профилактике заболеваний США (CDC), Детский фонд ООН в Казахстане,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 офис ЮНФПА в Казахстане, USAID. Кроме того, включены участники из национального и международного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профессорско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 – преподавательского состава высших учебных </w:t>
      </w:r>
      <w:r w:rsidR="00E344EF">
        <w:rPr>
          <w:rFonts w:ascii="Times New Roman" w:hAnsi="Times New Roman" w:cs="Times New Roman"/>
          <w:sz w:val="28"/>
          <w:szCs w:val="28"/>
        </w:rPr>
        <w:t xml:space="preserve">заведений </w:t>
      </w:r>
      <w:r w:rsidRPr="00DA094A">
        <w:rPr>
          <w:rFonts w:ascii="Times New Roman" w:hAnsi="Times New Roman" w:cs="Times New Roman"/>
          <w:sz w:val="28"/>
          <w:szCs w:val="28"/>
        </w:rPr>
        <w:t>Казахстана, том числе Назарбаев Университет, Университет им. Сулеймана Демиреля. К работе привлечены неправительственные организации (далее - НПО): общественное объединение «Казахстанский альянс медицинских организаций», Ассоциация высших учебных заведений Республики Казахстан, Национальная Коалиция «За Казахстан свободный от табачного дыма», Казахстанская ассоциация по управлению отходами «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KazWaste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», Федерация лабораторной медицины в г. </w:t>
      </w:r>
      <w:proofErr w:type="spellStart"/>
      <w:r w:rsidRPr="00DA094A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E344EF">
        <w:rPr>
          <w:rFonts w:ascii="Times New Roman" w:hAnsi="Times New Roman" w:cs="Times New Roman"/>
          <w:sz w:val="28"/>
          <w:szCs w:val="28"/>
        </w:rPr>
        <w:t>-</w:t>
      </w:r>
      <w:r w:rsidRPr="00DA094A">
        <w:rPr>
          <w:rFonts w:ascii="Times New Roman" w:hAnsi="Times New Roman" w:cs="Times New Roman"/>
          <w:sz w:val="28"/>
          <w:szCs w:val="28"/>
        </w:rPr>
        <w:t>Султан и другие. Так же в составе консультативного совета представители государственного органа и по</w:t>
      </w:r>
      <w:r w:rsidR="00E344EF">
        <w:rPr>
          <w:rFonts w:ascii="Times New Roman" w:hAnsi="Times New Roman" w:cs="Times New Roman"/>
          <w:sz w:val="28"/>
          <w:szCs w:val="28"/>
        </w:rPr>
        <w:t>дведомственных организаций Министерства з</w:t>
      </w:r>
      <w:r w:rsidR="003C1BBA">
        <w:rPr>
          <w:rFonts w:ascii="Times New Roman" w:hAnsi="Times New Roman" w:cs="Times New Roman"/>
          <w:sz w:val="28"/>
          <w:szCs w:val="28"/>
        </w:rPr>
        <w:t>дравоохранения Республики Казах</w:t>
      </w:r>
      <w:r w:rsidR="00E344EF">
        <w:rPr>
          <w:rFonts w:ascii="Times New Roman" w:hAnsi="Times New Roman" w:cs="Times New Roman"/>
          <w:sz w:val="28"/>
          <w:szCs w:val="28"/>
        </w:rPr>
        <w:t>стан</w:t>
      </w:r>
      <w:r w:rsidRPr="00DA094A">
        <w:rPr>
          <w:rFonts w:ascii="Times New Roman" w:hAnsi="Times New Roman" w:cs="Times New Roman"/>
          <w:sz w:val="28"/>
          <w:szCs w:val="28"/>
        </w:rPr>
        <w:t xml:space="preserve">. Консультативный совет по вопросам общественного здоровья является консультативно-совещательным органом при НЦОЗ. Целью Консультативного совета является: 1) совершенствование системы взаимодействия с государственными и негосударственными органами, НПО по вопросам </w:t>
      </w:r>
      <w:r w:rsidRPr="00DA094A">
        <w:rPr>
          <w:rFonts w:ascii="Times New Roman" w:hAnsi="Times New Roman" w:cs="Times New Roman"/>
          <w:sz w:val="28"/>
          <w:szCs w:val="28"/>
        </w:rPr>
        <w:lastRenderedPageBreak/>
        <w:t>общественного здоровья; 2) формирование площадки для обмена знаниями, развития взаимодействия в области СОЗ на национальном, региональном, групповом и индивидуальном уровнях; 3) партнерство в работе по преодолению вызовов в сфере охраны общественного здоровья, включая неинфекционные и инфекционные заболевани</w:t>
      </w:r>
      <w:r w:rsidR="00442D61">
        <w:rPr>
          <w:rFonts w:ascii="Times New Roman" w:hAnsi="Times New Roman" w:cs="Times New Roman"/>
          <w:sz w:val="28"/>
          <w:szCs w:val="28"/>
        </w:rPr>
        <w:t>я,</w:t>
      </w:r>
      <w:r w:rsidRPr="00DA094A">
        <w:rPr>
          <w:rFonts w:ascii="Times New Roman" w:hAnsi="Times New Roman" w:cs="Times New Roman"/>
          <w:sz w:val="28"/>
          <w:szCs w:val="28"/>
        </w:rPr>
        <w:t xml:space="preserve"> проблемы окружающей среды, неравенства в отношении здоровья, устойчивость к противомикробным препаратам, чрезвычайные ситуации в области общественного здравоохранения. </w:t>
      </w:r>
    </w:p>
    <w:p w:rsidR="00DA094A" w:rsidRPr="00DA094A" w:rsidRDefault="00DA094A" w:rsidP="00DA094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94A">
        <w:rPr>
          <w:rFonts w:ascii="Times New Roman" w:hAnsi="Times New Roman" w:cs="Times New Roman"/>
          <w:b/>
          <w:sz w:val="28"/>
          <w:szCs w:val="28"/>
        </w:rPr>
        <w:t xml:space="preserve">Оперативный центр по чрезвычайным ситуациям в области общественного здравоохранения Республики Казахстан. </w:t>
      </w:r>
    </w:p>
    <w:p w:rsidR="00DA094A" w:rsidRPr="00DA094A" w:rsidRDefault="00DA094A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 xml:space="preserve">Создан в рамках Международных медико-санитарных правил и Глобальной программы охраны здоровья c целью обеспечения Министерства здравоохранения РК информацией о рисках и ЧС в области общественного здравоохранения, рекомендациями по управлению рисками и предупреждению развития ЧС биологического, химического и радиационного характера на основе мониторинга, анализа и прогнозирования. </w:t>
      </w:r>
    </w:p>
    <w:p w:rsidR="00DA094A" w:rsidRDefault="00DA094A" w:rsidP="00DA094A">
      <w:pPr>
        <w:jc w:val="both"/>
      </w:pPr>
    </w:p>
    <w:p w:rsidR="00DA094A" w:rsidRDefault="00DA094A" w:rsidP="00DA094A">
      <w:pPr>
        <w:jc w:val="both"/>
      </w:pPr>
    </w:p>
    <w:p w:rsidR="00DA094A" w:rsidRPr="00DA094A" w:rsidRDefault="00DA094A" w:rsidP="00DA0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94A">
        <w:rPr>
          <w:rFonts w:ascii="Times New Roman" w:hAnsi="Times New Roman" w:cs="Times New Roman"/>
          <w:b/>
          <w:sz w:val="28"/>
          <w:szCs w:val="28"/>
        </w:rPr>
        <w:t>Повышение кадрового потенциала</w:t>
      </w:r>
    </w:p>
    <w:p w:rsidR="00DA094A" w:rsidRDefault="00DA094A" w:rsidP="00DA094A">
      <w:pPr>
        <w:jc w:val="both"/>
      </w:pPr>
    </w:p>
    <w:p w:rsidR="00442D61" w:rsidRDefault="00DA094A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Повышение кадрового потенциала</w:t>
      </w:r>
      <w:r w:rsidR="00442D61">
        <w:rPr>
          <w:rFonts w:ascii="Times New Roman" w:hAnsi="Times New Roman" w:cs="Times New Roman"/>
          <w:sz w:val="28"/>
          <w:szCs w:val="28"/>
        </w:rPr>
        <w:t>:</w:t>
      </w:r>
      <w:r w:rsidRPr="00DA0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D61" w:rsidRDefault="00DA094A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- Повы</w:t>
      </w:r>
      <w:r w:rsidR="00442D61">
        <w:rPr>
          <w:rFonts w:ascii="Times New Roman" w:hAnsi="Times New Roman" w:cs="Times New Roman"/>
          <w:sz w:val="28"/>
          <w:szCs w:val="28"/>
        </w:rPr>
        <w:t xml:space="preserve">шение квалификации </w:t>
      </w:r>
      <w:r w:rsidRPr="00DA094A">
        <w:rPr>
          <w:rFonts w:ascii="Times New Roman" w:hAnsi="Times New Roman" w:cs="Times New Roman"/>
          <w:sz w:val="28"/>
          <w:szCs w:val="28"/>
        </w:rPr>
        <w:t>кадров организаций здравоохранения с высшим профессиональным образованием по направлениям</w:t>
      </w:r>
      <w:r w:rsidR="00442D61">
        <w:rPr>
          <w:rFonts w:ascii="Times New Roman" w:hAnsi="Times New Roman" w:cs="Times New Roman"/>
          <w:sz w:val="28"/>
          <w:szCs w:val="28"/>
        </w:rPr>
        <w:t xml:space="preserve">: Общественное здравоохранение, Общественное здоровье (гигиена и эпидемиология), </w:t>
      </w:r>
      <w:r w:rsidRPr="00DA094A">
        <w:rPr>
          <w:rFonts w:ascii="Times New Roman" w:hAnsi="Times New Roman" w:cs="Times New Roman"/>
          <w:sz w:val="28"/>
          <w:szCs w:val="28"/>
        </w:rPr>
        <w:t>Клиническая лабораторная диагн</w:t>
      </w:r>
      <w:r w:rsidR="00442D61">
        <w:rPr>
          <w:rFonts w:ascii="Times New Roman" w:hAnsi="Times New Roman" w:cs="Times New Roman"/>
          <w:sz w:val="28"/>
          <w:szCs w:val="28"/>
        </w:rPr>
        <w:t xml:space="preserve">остика; </w:t>
      </w:r>
    </w:p>
    <w:p w:rsidR="00442D61" w:rsidRDefault="00442D61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94A" w:rsidRPr="00DA094A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 xml:space="preserve">е квалификации </w:t>
      </w:r>
      <w:r w:rsidR="00DA094A" w:rsidRPr="00DA094A">
        <w:rPr>
          <w:rFonts w:ascii="Times New Roman" w:hAnsi="Times New Roman" w:cs="Times New Roman"/>
          <w:sz w:val="28"/>
          <w:szCs w:val="28"/>
        </w:rPr>
        <w:t>кадров организаций здравоохранения со средним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профессиональным образованием;</w:t>
      </w:r>
    </w:p>
    <w:p w:rsidR="00442D61" w:rsidRDefault="00DA094A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 xml:space="preserve">- Участие в реализации Программы обучения прикладных эпидемиологов в Центральной Азии (FETP), с целью повысить потенциал в области прикладной эпидемиологии. </w:t>
      </w:r>
    </w:p>
    <w:p w:rsidR="00DA094A" w:rsidRPr="00DA094A" w:rsidRDefault="00DA094A" w:rsidP="00DA0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-Участие в образовательной и научно-исследовательской деятельности в рамк</w:t>
      </w:r>
      <w:r w:rsidR="00560F1A">
        <w:rPr>
          <w:rFonts w:ascii="Times New Roman" w:hAnsi="Times New Roman" w:cs="Times New Roman"/>
          <w:sz w:val="28"/>
          <w:szCs w:val="28"/>
        </w:rPr>
        <w:t>ах заключенных меморандумов с НАО</w:t>
      </w:r>
      <w:r w:rsidR="00442D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2D61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 w:rsidRPr="00DA094A">
        <w:rPr>
          <w:rFonts w:ascii="Times New Roman" w:hAnsi="Times New Roman" w:cs="Times New Roman"/>
          <w:sz w:val="28"/>
          <w:szCs w:val="28"/>
        </w:rPr>
        <w:t xml:space="preserve">», </w:t>
      </w:r>
      <w:r w:rsidR="00560F1A">
        <w:rPr>
          <w:rFonts w:ascii="Times New Roman" w:hAnsi="Times New Roman" w:cs="Times New Roman"/>
          <w:sz w:val="28"/>
          <w:szCs w:val="28"/>
        </w:rPr>
        <w:t>НАО «</w:t>
      </w:r>
      <w:r w:rsidRPr="00DA094A">
        <w:rPr>
          <w:rFonts w:ascii="Times New Roman" w:hAnsi="Times New Roman" w:cs="Times New Roman"/>
          <w:sz w:val="28"/>
          <w:szCs w:val="28"/>
        </w:rPr>
        <w:t>КМУ</w:t>
      </w:r>
      <w:r w:rsidR="00B3422B">
        <w:rPr>
          <w:rFonts w:ascii="Times New Roman" w:hAnsi="Times New Roman" w:cs="Times New Roman"/>
          <w:sz w:val="28"/>
          <w:szCs w:val="28"/>
        </w:rPr>
        <w:t xml:space="preserve">», </w:t>
      </w:r>
      <w:r w:rsidR="00560F1A">
        <w:rPr>
          <w:rFonts w:ascii="Times New Roman" w:hAnsi="Times New Roman" w:cs="Times New Roman"/>
          <w:sz w:val="28"/>
          <w:szCs w:val="28"/>
        </w:rPr>
        <w:t>ВШОЗ</w:t>
      </w:r>
      <w:r w:rsidR="00DE4F42">
        <w:rPr>
          <w:rFonts w:ascii="Times New Roman" w:hAnsi="Times New Roman" w:cs="Times New Roman"/>
          <w:sz w:val="28"/>
          <w:szCs w:val="28"/>
        </w:rPr>
        <w:t>.</w:t>
      </w:r>
    </w:p>
    <w:p w:rsidR="00DA094A" w:rsidRDefault="00DA094A" w:rsidP="00DA094A">
      <w:pPr>
        <w:jc w:val="both"/>
      </w:pPr>
    </w:p>
    <w:p w:rsidR="00DA094A" w:rsidRDefault="00DA094A" w:rsidP="00DA094A">
      <w:pPr>
        <w:jc w:val="both"/>
      </w:pPr>
    </w:p>
    <w:p w:rsidR="00DA094A" w:rsidRDefault="00DA094A" w:rsidP="00DA094A">
      <w:pPr>
        <w:jc w:val="both"/>
      </w:pPr>
    </w:p>
    <w:p w:rsidR="00DA094A" w:rsidRDefault="00DA094A" w:rsidP="00DA0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94A">
        <w:rPr>
          <w:rFonts w:ascii="Times New Roman" w:hAnsi="Times New Roman" w:cs="Times New Roman"/>
          <w:b/>
          <w:sz w:val="28"/>
          <w:szCs w:val="28"/>
        </w:rPr>
        <w:t>Руководство Центра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606D4" w:rsidTr="00DA094A">
        <w:tc>
          <w:tcPr>
            <w:tcW w:w="4955" w:type="dxa"/>
          </w:tcPr>
          <w:p w:rsidR="00D606D4" w:rsidRDefault="00D606D4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94A" w:rsidRDefault="003C1B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14B105" wp14:editId="22979015">
                  <wp:extent cx="1952625" cy="2054750"/>
                  <wp:effectExtent l="0" t="0" r="0" b="3175"/>
                  <wp:docPr id="5" name="Рисунок 5" descr="https://hls.kz/wp-content/uploads/2022/02/KalmakovaZhA_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hls.kz/wp-content/uploads/2022/02/KalmakovaZhA_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310" cy="2077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94A" w:rsidRDefault="00DA094A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DA094A" w:rsidRDefault="00DA094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3C1B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Калмакова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Амангельдиевна</w:t>
            </w:r>
            <w:proofErr w:type="spellEnd"/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3C1B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И.О. председателя</w:t>
            </w:r>
            <w:r w:rsidR="00112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Правления</w:t>
            </w:r>
          </w:p>
        </w:tc>
      </w:tr>
      <w:tr w:rsidR="00D606D4" w:rsidTr="00DA094A">
        <w:tc>
          <w:tcPr>
            <w:tcW w:w="4955" w:type="dxa"/>
          </w:tcPr>
          <w:p w:rsidR="00DA094A" w:rsidRDefault="00DA094A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94A" w:rsidRDefault="00C63F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FBA">
              <w:rPr>
                <w:noProof/>
                <w:lang w:eastAsia="ru-RU"/>
              </w:rPr>
              <w:drawing>
                <wp:inline distT="0" distB="0" distL="0" distR="0">
                  <wp:extent cx="2326898" cy="2238375"/>
                  <wp:effectExtent l="0" t="0" r="0" b="0"/>
                  <wp:docPr id="6" name="Рисунок 6" descr="https://hls.kz/wp-content/uploads/2021/02/m.abdrazak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ls.kz/wp-content/uploads/2021/02/m.abdrazak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369" cy="224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94A" w:rsidRDefault="00DA094A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DA094A" w:rsidRDefault="00DA094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C63F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Токтарова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Абдразаковна</w:t>
            </w:r>
            <w:proofErr w:type="spellEnd"/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C63FB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FBA">
              <w:rPr>
                <w:rFonts w:ascii="Times New Roman" w:hAnsi="Times New Roman" w:cs="Times New Roman"/>
                <w:b/>
                <w:sz w:val="28"/>
                <w:szCs w:val="28"/>
              </w:rPr>
              <w:t>Управляющий директор</w:t>
            </w:r>
          </w:p>
        </w:tc>
      </w:tr>
      <w:tr w:rsidR="00D606D4" w:rsidTr="00DA094A">
        <w:tc>
          <w:tcPr>
            <w:tcW w:w="4955" w:type="dxa"/>
          </w:tcPr>
          <w:p w:rsidR="00DA094A" w:rsidRDefault="00DA094A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94A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FB117" wp14:editId="1CCE7339">
                  <wp:extent cx="2419801" cy="1911985"/>
                  <wp:effectExtent l="0" t="0" r="0" b="0"/>
                  <wp:docPr id="3" name="Рисунок 3" descr="https://hls.kz/wp-content/uploads/2021/03/imasheva-e16166874766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hls.kz/wp-content/uploads/2021/03/imasheva-e161668747667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103" cy="194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94A" w:rsidRDefault="00DA094A" w:rsidP="00D6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DA094A" w:rsidRDefault="00DA094A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6D4" w:rsidRDefault="00D606D4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Багдат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Сакеновна</w:t>
            </w:r>
            <w:proofErr w:type="spellEnd"/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</w:t>
            </w:r>
          </w:p>
          <w:p w:rsidR="001127B9" w:rsidRDefault="001127B9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Председателя Правления</w:t>
            </w:r>
          </w:p>
        </w:tc>
      </w:tr>
    </w:tbl>
    <w:p w:rsidR="00DA094A" w:rsidRDefault="00DA094A" w:rsidP="00DA0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94A" w:rsidRDefault="00DA094A" w:rsidP="00D606D4">
      <w:pPr>
        <w:rPr>
          <w:rFonts w:ascii="Times New Roman" w:hAnsi="Times New Roman" w:cs="Times New Roman"/>
          <w:b/>
          <w:sz w:val="28"/>
          <w:szCs w:val="28"/>
        </w:rPr>
      </w:pPr>
    </w:p>
    <w:p w:rsidR="000C6247" w:rsidRDefault="000C6247" w:rsidP="00D60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н</w:t>
      </w:r>
      <w:r w:rsidR="00DA094A">
        <w:rPr>
          <w:rFonts w:ascii="Times New Roman" w:hAnsi="Times New Roman" w:cs="Times New Roman"/>
          <w:b/>
          <w:sz w:val="28"/>
          <w:szCs w:val="28"/>
        </w:rPr>
        <w:t>ауки и профессионального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372"/>
        <w:gridCol w:w="2951"/>
        <w:gridCol w:w="3040"/>
      </w:tblGrid>
      <w:tr w:rsidR="000C6247" w:rsidTr="000C6247">
        <w:tc>
          <w:tcPr>
            <w:tcW w:w="560" w:type="dxa"/>
          </w:tcPr>
          <w:p w:rsidR="000C6247" w:rsidRDefault="000C6247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30" w:type="dxa"/>
          </w:tcPr>
          <w:p w:rsidR="000C6247" w:rsidRDefault="000C6247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44" w:type="dxa"/>
          </w:tcPr>
          <w:p w:rsidR="000C6247" w:rsidRDefault="000C6247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77" w:type="dxa"/>
          </w:tcPr>
          <w:p w:rsidR="000C6247" w:rsidRDefault="000C6247" w:rsidP="00DA0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0C6247" w:rsidTr="000C6247">
        <w:tc>
          <w:tcPr>
            <w:tcW w:w="560" w:type="dxa"/>
          </w:tcPr>
          <w:p w:rsidR="000C6247" w:rsidRPr="000C6247" w:rsidRDefault="000C6247" w:rsidP="00DA0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0C6247" w:rsidRPr="000C6247" w:rsidRDefault="003C1BBA" w:rsidP="000C6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Аскаров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Куандык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Аккалович</w:t>
            </w:r>
            <w:proofErr w:type="spellEnd"/>
          </w:p>
        </w:tc>
        <w:tc>
          <w:tcPr>
            <w:tcW w:w="3044" w:type="dxa"/>
          </w:tcPr>
          <w:p w:rsidR="000C6247" w:rsidRPr="000C6247" w:rsidRDefault="000C6247" w:rsidP="003C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науки и </w:t>
            </w:r>
            <w:r w:rsidRPr="000C6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развития</w:t>
            </w:r>
          </w:p>
        </w:tc>
        <w:tc>
          <w:tcPr>
            <w:tcW w:w="2477" w:type="dxa"/>
          </w:tcPr>
          <w:p w:rsidR="000C6247" w:rsidRPr="003C1BBA" w:rsidRDefault="000C6247" w:rsidP="00DA0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870</w:t>
            </w:r>
            <w:r w:rsidR="003C1BBA">
              <w:rPr>
                <w:rFonts w:ascii="Times New Roman" w:hAnsi="Times New Roman" w:cs="Times New Roman"/>
                <w:sz w:val="28"/>
                <w:szCs w:val="28"/>
              </w:rPr>
              <w:t>24317520</w:t>
            </w:r>
          </w:p>
          <w:p w:rsidR="000C6247" w:rsidRPr="000C6247" w:rsidRDefault="003C1BBA" w:rsidP="00DA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1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kuandyk.askarov@hls.kz</w:t>
            </w:r>
          </w:p>
        </w:tc>
      </w:tr>
    </w:tbl>
    <w:p w:rsidR="000C6247" w:rsidRDefault="000C6247" w:rsidP="00DA0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47" w:rsidRDefault="000C6247" w:rsidP="00DE4F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F42" w:rsidRDefault="00DE4F42" w:rsidP="00DE4F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6793" w:rsidRDefault="00560F1A" w:rsidP="00560F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906793" w:rsidRPr="00560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ополнительное образование</w:t>
      </w:r>
      <w:r w:rsidR="00906793" w:rsidRPr="0090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</w:t>
      </w:r>
      <w:r w:rsidR="00FC7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D61" w:rsidRDefault="00442D61" w:rsidP="00442D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- </w:t>
      </w:r>
      <w:r w:rsidRPr="00DE4F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F1A" w:rsidRDefault="00560F1A" w:rsidP="00560F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560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еформальное образование</w:t>
      </w:r>
      <w:r w:rsidRPr="005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</w:t>
      </w:r>
      <w:r w:rsid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FE7" w:rsidRDefault="00F43FE7" w:rsidP="00560F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и неформальное образование осуществляется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больниц, реализующих образовательные программы дополнительного и (или) неформального образования и прошедшие институциональную аккредитацию в </w:t>
      </w:r>
      <w:proofErr w:type="spellStart"/>
      <w:r w:rsidRP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органах, внесенных в реестр признанных </w:t>
      </w:r>
      <w:proofErr w:type="spellStart"/>
      <w:r w:rsidRP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(далее – организации образования) согласно пункта 6 статьи 221 Кодекса.</w:t>
      </w:r>
    </w:p>
    <w:p w:rsidR="00F43FE7" w:rsidRDefault="00B97E81" w:rsidP="00B97E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E81">
        <w:rPr>
          <w:rFonts w:ascii="Times New Roman" w:hAnsi="Times New Roman" w:cs="Times New Roman"/>
          <w:b/>
          <w:sz w:val="28"/>
          <w:szCs w:val="28"/>
        </w:rPr>
        <w:t>Целью дополнительного образования</w:t>
      </w:r>
      <w:r w:rsidRPr="007C7B2B">
        <w:rPr>
          <w:rFonts w:ascii="Times New Roman" w:hAnsi="Times New Roman" w:cs="Times New Roman"/>
          <w:sz w:val="28"/>
          <w:szCs w:val="28"/>
        </w:rPr>
        <w:t xml:space="preserve"> является обновление и углубление теоретических знаний и совершенствование практических навыков по общим и отдельным разделам медицинской или фармацевтической специальности, ее смежным дисциплинам, в соответствии с квалификационными требованиями.</w:t>
      </w:r>
    </w:p>
    <w:p w:rsidR="007C7B2B" w:rsidRPr="00F43FE7" w:rsidRDefault="007C7B2B" w:rsidP="00B97E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E7">
        <w:rPr>
          <w:rFonts w:ascii="Times New Roman" w:hAnsi="Times New Roman" w:cs="Times New Roman"/>
          <w:b/>
          <w:sz w:val="28"/>
          <w:szCs w:val="28"/>
        </w:rPr>
        <w:t xml:space="preserve">Задачами дополнительного образования кадров являются: </w:t>
      </w:r>
    </w:p>
    <w:p w:rsidR="00F43FE7" w:rsidRDefault="007C7B2B" w:rsidP="00B97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2B">
        <w:rPr>
          <w:rFonts w:ascii="Times New Roman" w:hAnsi="Times New Roman" w:cs="Times New Roman"/>
          <w:sz w:val="28"/>
          <w:szCs w:val="28"/>
        </w:rPr>
        <w:t>-</w:t>
      </w:r>
      <w:r w:rsidR="00C63FBA">
        <w:rPr>
          <w:rFonts w:ascii="Times New Roman" w:hAnsi="Times New Roman" w:cs="Times New Roman"/>
          <w:sz w:val="28"/>
          <w:szCs w:val="28"/>
        </w:rPr>
        <w:t xml:space="preserve"> </w:t>
      </w:r>
      <w:r w:rsidRPr="007C7B2B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кадров в получении новых и обновлении теоретических знаний и практических навыков в области медицины и фармации; </w:t>
      </w:r>
    </w:p>
    <w:p w:rsidR="00F43FE7" w:rsidRDefault="007C7B2B" w:rsidP="00B97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2B">
        <w:rPr>
          <w:rFonts w:ascii="Times New Roman" w:hAnsi="Times New Roman" w:cs="Times New Roman"/>
          <w:sz w:val="28"/>
          <w:szCs w:val="28"/>
        </w:rPr>
        <w:t xml:space="preserve">- формирование, закрепление на практике и накопление полученных теоретических знаний и практических навыков; - внедрение в практическое </w:t>
      </w:r>
      <w:r w:rsidRPr="007C7B2B">
        <w:rPr>
          <w:rFonts w:ascii="Times New Roman" w:hAnsi="Times New Roman" w:cs="Times New Roman"/>
          <w:sz w:val="28"/>
          <w:szCs w:val="28"/>
        </w:rPr>
        <w:lastRenderedPageBreak/>
        <w:t xml:space="preserve">здравоохранение новых методов диагностики и лечения, основанных на научных доказательствах. </w:t>
      </w:r>
    </w:p>
    <w:p w:rsidR="00F43FE7" w:rsidRDefault="007C7B2B" w:rsidP="00061D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2B">
        <w:rPr>
          <w:rFonts w:ascii="Times New Roman" w:hAnsi="Times New Roman" w:cs="Times New Roman"/>
          <w:sz w:val="28"/>
          <w:szCs w:val="28"/>
        </w:rPr>
        <w:t xml:space="preserve">Повышение квалификации предусмотрено для кадров с высшим медицинским образованием, прошедших обучение в интернатуре, и (или) клинической ординатуре, и (или) резидентуре, и (или) переподготовку по специальности, а также для кадров с высшим фармацевтическим образованием, в том числе прошедших переподготовку по специальности. </w:t>
      </w:r>
    </w:p>
    <w:p w:rsidR="00FC7F8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7C7B2B">
        <w:rPr>
          <w:rFonts w:ascii="Times New Roman" w:hAnsi="Times New Roman" w:cs="Times New Roman"/>
          <w:sz w:val="28"/>
          <w:szCs w:val="28"/>
        </w:rPr>
        <w:t xml:space="preserve">Для повышения квалификации кадров со средним профессиональным (техническим и профессиональным) образованием предшествующим уровнем образования является среднее (техническое и профессиональное) медицинское или фармацевтическое образование и (или) переподготовка по специальности. </w:t>
      </w:r>
    </w:p>
    <w:p w:rsidR="007C7B2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7C7B2B">
        <w:rPr>
          <w:rFonts w:ascii="Times New Roman" w:hAnsi="Times New Roman" w:cs="Times New Roman"/>
          <w:sz w:val="28"/>
          <w:szCs w:val="28"/>
        </w:rPr>
        <w:t>В рамках</w:t>
      </w:r>
      <w:r w:rsidR="00F43FE7">
        <w:rPr>
          <w:rFonts w:ascii="Times New Roman" w:hAnsi="Times New Roman" w:cs="Times New Roman"/>
          <w:sz w:val="28"/>
          <w:szCs w:val="28"/>
        </w:rPr>
        <w:t xml:space="preserve"> программ неформального образования</w:t>
      </w:r>
      <w:r w:rsidRPr="007C7B2B">
        <w:rPr>
          <w:rFonts w:ascii="Times New Roman" w:hAnsi="Times New Roman" w:cs="Times New Roman"/>
          <w:sz w:val="28"/>
          <w:szCs w:val="28"/>
        </w:rPr>
        <w:t xml:space="preserve"> проводятся мероприятия по научно-информационному об</w:t>
      </w:r>
      <w:r w:rsidR="00B3422B">
        <w:rPr>
          <w:rFonts w:ascii="Times New Roman" w:hAnsi="Times New Roman" w:cs="Times New Roman"/>
          <w:sz w:val="28"/>
          <w:szCs w:val="28"/>
        </w:rPr>
        <w:t>мену, семинары, тренинги</w:t>
      </w:r>
      <w:r w:rsidRPr="007C7B2B">
        <w:rPr>
          <w:rFonts w:ascii="Times New Roman" w:hAnsi="Times New Roman" w:cs="Times New Roman"/>
          <w:sz w:val="28"/>
          <w:szCs w:val="28"/>
        </w:rPr>
        <w:t>, самообразование, обучение на практике (стажировка на рабочем месте</w:t>
      </w:r>
      <w:r w:rsidR="00B3422B">
        <w:rPr>
          <w:rFonts w:ascii="Times New Roman" w:hAnsi="Times New Roman" w:cs="Times New Roman"/>
          <w:sz w:val="28"/>
          <w:szCs w:val="28"/>
        </w:rPr>
        <w:t>).</w:t>
      </w:r>
    </w:p>
    <w:p w:rsidR="00B3422B" w:rsidRDefault="00B3422B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B2B" w:rsidRPr="00807B55" w:rsidRDefault="00807B55" w:rsidP="00807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учебного процесса</w:t>
      </w:r>
    </w:p>
    <w:p w:rsidR="007C7B2B" w:rsidRPr="007C7B2B" w:rsidRDefault="007C7B2B" w:rsidP="007C7B2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программ дополнительного образования составляе</w:t>
      </w:r>
      <w:r w:rsidR="00F43FE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2 кредитов (60 часов) до 8 кредитов (240</w:t>
      </w:r>
      <w:r w:rsidRPr="007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 для повышения квалификации, от 15 (450 часов) до 60 кредитов (1800 часов) для сертификационных курсов. Один кредит равен 30 академическим часам.</w:t>
      </w:r>
    </w:p>
    <w:p w:rsidR="007C7B2B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6EB" w:rsidRPr="004C76EB" w:rsidRDefault="007C7B2B" w:rsidP="004C7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EB">
        <w:rPr>
          <w:rFonts w:ascii="Times New Roman" w:hAnsi="Times New Roman" w:cs="Times New Roman"/>
          <w:b/>
          <w:sz w:val="28"/>
          <w:szCs w:val="28"/>
        </w:rPr>
        <w:t>Организация и проведение текущего контроля успеваемости</w:t>
      </w:r>
    </w:p>
    <w:p w:rsidR="004C76EB" w:rsidRPr="004C76EB" w:rsidRDefault="004C76EB" w:rsidP="004C76E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начального (исходного) уровня знаний слушателей программ дополнительного образования проводится базовый, во время обучения текущий, по окончании обучения итоговый контроль.</w:t>
      </w:r>
    </w:p>
    <w:p w:rsidR="004C76EB" w:rsidRPr="00807B55" w:rsidRDefault="004C76EB" w:rsidP="007C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 xml:space="preserve">Исходный контроль успеваемости слушателей курсов проводится устным опросом. </w:t>
      </w:r>
    </w:p>
    <w:p w:rsidR="00807B55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>Текущий контроль успеваемости слушателей курсов включает оценки:</w:t>
      </w:r>
    </w:p>
    <w:p w:rsidR="00807B55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 xml:space="preserve"> </w:t>
      </w:r>
      <w:r w:rsidRPr="00807B55">
        <w:rPr>
          <w:rFonts w:ascii="Times New Roman" w:hAnsi="Times New Roman" w:cs="Times New Roman"/>
          <w:sz w:val="28"/>
          <w:szCs w:val="28"/>
        </w:rPr>
        <w:sym w:font="Symbol" w:char="F0B7"/>
      </w:r>
      <w:r w:rsidRPr="00807B55">
        <w:rPr>
          <w:rFonts w:ascii="Times New Roman" w:hAnsi="Times New Roman" w:cs="Times New Roman"/>
          <w:sz w:val="28"/>
          <w:szCs w:val="28"/>
        </w:rPr>
        <w:t xml:space="preserve"> за выполнения практических заданий</w:t>
      </w:r>
    </w:p>
    <w:p w:rsidR="00807B55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 xml:space="preserve"> </w:t>
      </w:r>
      <w:r w:rsidRPr="00807B55">
        <w:rPr>
          <w:rFonts w:ascii="Times New Roman" w:hAnsi="Times New Roman" w:cs="Times New Roman"/>
          <w:sz w:val="28"/>
          <w:szCs w:val="28"/>
        </w:rPr>
        <w:sym w:font="Symbol" w:char="F0B7"/>
      </w:r>
      <w:r w:rsidRPr="00807B55">
        <w:rPr>
          <w:rFonts w:ascii="Times New Roman" w:hAnsi="Times New Roman" w:cs="Times New Roman"/>
          <w:sz w:val="28"/>
          <w:szCs w:val="28"/>
        </w:rPr>
        <w:t xml:space="preserve"> за выполнения задания самостоятельной работы (СРС) </w:t>
      </w:r>
    </w:p>
    <w:p w:rsidR="00807B55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 xml:space="preserve">Все виды работ, предусмотренные рабочим учебным планом, должны быть выполнены слушателями до конца курса. </w:t>
      </w:r>
    </w:p>
    <w:p w:rsidR="007C7B2B" w:rsidRPr="00807B55" w:rsidRDefault="007C7B2B" w:rsidP="007C7B2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lastRenderedPageBreak/>
        <w:t>Рубежный и итоговый контроль успеваемости предусматривают различные виды контроля знаний (тестирование и практические занятия)</w:t>
      </w:r>
      <w:r w:rsidR="00C63FBA">
        <w:rPr>
          <w:rFonts w:ascii="Times New Roman" w:hAnsi="Times New Roman" w:cs="Times New Roman"/>
          <w:sz w:val="28"/>
          <w:szCs w:val="28"/>
        </w:rPr>
        <w:t>.</w:t>
      </w:r>
    </w:p>
    <w:p w:rsidR="007C7B2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22B" w:rsidRPr="00807B55" w:rsidRDefault="00B3422B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Default="007C7B2B" w:rsidP="004C7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EB">
        <w:rPr>
          <w:rFonts w:ascii="Times New Roman" w:hAnsi="Times New Roman" w:cs="Times New Roman"/>
          <w:b/>
          <w:sz w:val="28"/>
          <w:szCs w:val="28"/>
        </w:rPr>
        <w:t>О ПРАВИЛАХ ТРУДОВОГО ВНУТРЕННОГО РАСПОРЯДКА</w:t>
      </w:r>
    </w:p>
    <w:p w:rsidR="004C76EB" w:rsidRPr="004C76EB" w:rsidRDefault="004C76EB" w:rsidP="004C7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6E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 xml:space="preserve">Учебный порядок </w:t>
      </w:r>
    </w:p>
    <w:p w:rsidR="004C76E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sym w:font="Symbol" w:char="F0A7"/>
      </w:r>
      <w:r w:rsidRPr="00807B55">
        <w:rPr>
          <w:rFonts w:ascii="Times New Roman" w:hAnsi="Times New Roman" w:cs="Times New Roman"/>
          <w:sz w:val="28"/>
          <w:szCs w:val="28"/>
        </w:rPr>
        <w:t xml:space="preserve"> Курс обучения начинается в первый день обучения, согласованный на понедельник. Обучающиеся, не приступившие к занятиям в соответствии с утвержденными сроками, допускаются к занятиям без возмещения денежных средств за пропущенные занятия. </w:t>
      </w:r>
    </w:p>
    <w:p w:rsidR="007C7B2B" w:rsidRPr="00807B55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sym w:font="Symbol" w:char="F0A7"/>
      </w:r>
      <w:r w:rsidRPr="00807B55">
        <w:rPr>
          <w:rFonts w:ascii="Times New Roman" w:hAnsi="Times New Roman" w:cs="Times New Roman"/>
          <w:sz w:val="28"/>
          <w:szCs w:val="28"/>
        </w:rPr>
        <w:t xml:space="preserve"> Учебные занятия в НЦОЗ проводятся по расписанию в соответствии с учебными планами и программами, утвержденными в установленном порядке.</w:t>
      </w:r>
    </w:p>
    <w:p w:rsidR="007C7B2B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6EB" w:rsidRPr="00807B55" w:rsidRDefault="004C76EB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4C76EB" w:rsidRDefault="004C76EB" w:rsidP="00DE4F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6EB">
        <w:rPr>
          <w:rFonts w:ascii="Times New Roman" w:hAnsi="Times New Roman" w:cs="Times New Roman"/>
          <w:b/>
          <w:sz w:val="28"/>
          <w:szCs w:val="28"/>
        </w:rPr>
        <w:t xml:space="preserve">ГЛОССАРИЙ </w:t>
      </w:r>
    </w:p>
    <w:p w:rsidR="007C7B2B" w:rsidRPr="00807B55" w:rsidRDefault="007C7B2B" w:rsidP="00DE4F42">
      <w:pPr>
        <w:jc w:val="both"/>
        <w:rPr>
          <w:rFonts w:ascii="Times New Roman" w:hAnsi="Times New Roman" w:cs="Times New Roman"/>
          <w:sz w:val="28"/>
          <w:szCs w:val="28"/>
        </w:rPr>
      </w:pPr>
      <w:r w:rsidRPr="00807B55">
        <w:rPr>
          <w:rFonts w:ascii="Times New Roman" w:hAnsi="Times New Roman" w:cs="Times New Roman"/>
          <w:sz w:val="28"/>
          <w:szCs w:val="28"/>
        </w:rPr>
        <w:t>В настоящем стандарте применяются термины и определения: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Степень профессиональной подготовленности или образованности специалиста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Раздаточный материал 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Наглядный иллюстративный материал, раздаваемый в процессе занятия для мотивации слушателей к успешному творческому усвоению темы (тезисы, лекции, ссылки, примеры, глоссарий, задания для самостоятельной работы и др.)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Рубежный контроль.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Проверка учебных достижений слушателей курсов, согласно утвержденной программы дисциплины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специалиста (СРС) 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Работа по определенному перечню тем, отведенных преподавателем на самостоятельное изучение слушателей, обеспеченных учебно</w:t>
            </w:r>
            <w:r w:rsidR="007A06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литературой и рекомендациями, контролируемых в виде тестов, контроль</w:t>
            </w:r>
            <w:r w:rsidR="00C63FBA">
              <w:rPr>
                <w:rFonts w:ascii="Times New Roman" w:hAnsi="Times New Roman" w:cs="Times New Roman"/>
                <w:sz w:val="28"/>
                <w:szCs w:val="28"/>
              </w:rPr>
              <w:t>ных занятий, рефератов, отчетов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Силлабус</w:t>
            </w:r>
            <w:proofErr w:type="spellEnd"/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Syllabus</w:t>
            </w:r>
            <w:proofErr w:type="spellEnd"/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Рабочая учебная программа, включающая цели и задачи дисциплины, краткое содержание </w:t>
            </w:r>
            <w:r w:rsidRPr="00807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дисциплины, темы и продолжительность каждого занятия, политику дисциплины, критерии оценки, расписания рубежного контроля и список литературы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контроль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Систематическая проверка знаний специалиста, по каждой теме и/или разделу данного курса, проводимого преподавателем, ведущим курсовые занятия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807B55" w:rsidP="00807B55">
            <w:pPr>
              <w:tabs>
                <w:tab w:val="left" w:pos="46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 xml:space="preserve">УМКД </w:t>
            </w:r>
          </w:p>
        </w:tc>
        <w:tc>
          <w:tcPr>
            <w:tcW w:w="5947" w:type="dxa"/>
          </w:tcPr>
          <w:p w:rsidR="00807B55" w:rsidRPr="00807B55" w:rsidRDefault="00807B55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5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дисциплины, необходимых для полноценной реализации процесса обучения по конкретной дисциплине</w:t>
            </w:r>
          </w:p>
        </w:tc>
      </w:tr>
      <w:tr w:rsidR="00807B55" w:rsidRPr="00807B55" w:rsidTr="00807B55">
        <w:tc>
          <w:tcPr>
            <w:tcW w:w="3964" w:type="dxa"/>
          </w:tcPr>
          <w:p w:rsidR="00807B55" w:rsidRPr="00807B55" w:rsidRDefault="004C76EB" w:rsidP="004C7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Слушатель </w:t>
            </w:r>
          </w:p>
        </w:tc>
        <w:tc>
          <w:tcPr>
            <w:tcW w:w="5947" w:type="dxa"/>
          </w:tcPr>
          <w:p w:rsidR="00807B55" w:rsidRPr="00807B55" w:rsidRDefault="004C76EB" w:rsidP="00DE4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зачисленное на обучение в организацию, реализующую программы дополнительного образования</w:t>
            </w:r>
          </w:p>
        </w:tc>
      </w:tr>
    </w:tbl>
    <w:p w:rsidR="00807B55" w:rsidRDefault="00807B55" w:rsidP="00DE4F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B55" w:rsidSect="009750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80"/>
    <w:rsid w:val="00061DE8"/>
    <w:rsid w:val="000C6247"/>
    <w:rsid w:val="001127B9"/>
    <w:rsid w:val="00113C1C"/>
    <w:rsid w:val="00197585"/>
    <w:rsid w:val="00344680"/>
    <w:rsid w:val="003933CD"/>
    <w:rsid w:val="003C1BBA"/>
    <w:rsid w:val="00442D61"/>
    <w:rsid w:val="004C76EB"/>
    <w:rsid w:val="00552FE0"/>
    <w:rsid w:val="00560F1A"/>
    <w:rsid w:val="007A06C3"/>
    <w:rsid w:val="007C7B2B"/>
    <w:rsid w:val="00807B55"/>
    <w:rsid w:val="00906793"/>
    <w:rsid w:val="0097500F"/>
    <w:rsid w:val="00A50517"/>
    <w:rsid w:val="00A9718A"/>
    <w:rsid w:val="00B3422B"/>
    <w:rsid w:val="00B97E81"/>
    <w:rsid w:val="00C26DF4"/>
    <w:rsid w:val="00C63FBA"/>
    <w:rsid w:val="00D606D4"/>
    <w:rsid w:val="00DA094A"/>
    <w:rsid w:val="00DE0C58"/>
    <w:rsid w:val="00DE4F42"/>
    <w:rsid w:val="00E344EF"/>
    <w:rsid w:val="00E55664"/>
    <w:rsid w:val="00F43FE7"/>
    <w:rsid w:val="00F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049E"/>
  <w15:chartTrackingRefBased/>
  <w15:docId w15:val="{79A009AA-D104-4FB7-BC08-E694FEE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3375-C6B7-4311-BBB5-2F7721B3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Beksultan</cp:lastModifiedBy>
  <cp:revision>14</cp:revision>
  <dcterms:created xsi:type="dcterms:W3CDTF">2021-09-02T06:05:00Z</dcterms:created>
  <dcterms:modified xsi:type="dcterms:W3CDTF">2023-02-28T09:58:00Z</dcterms:modified>
</cp:coreProperties>
</file>